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91" w:rsidRPr="00CD78D1" w:rsidRDefault="00CD78D1" w:rsidP="00CD78D1">
      <w:pPr>
        <w:jc w:val="center"/>
        <w:rPr>
          <w:rFonts w:ascii="Arial" w:hAnsi="Arial" w:cs="Arial"/>
          <w:b/>
          <w:sz w:val="24"/>
          <w:szCs w:val="24"/>
        </w:rPr>
      </w:pPr>
      <w:r w:rsidRPr="00CD78D1">
        <w:rPr>
          <w:rFonts w:ascii="Arial" w:hAnsi="Arial" w:cs="Arial"/>
          <w:b/>
          <w:sz w:val="24"/>
          <w:szCs w:val="24"/>
        </w:rPr>
        <w:t>Tool Summary Sheet</w:t>
      </w:r>
    </w:p>
    <w:tbl>
      <w:tblPr>
        <w:tblW w:w="0" w:type="auto"/>
        <w:tblInd w:w="-72" w:type="dxa"/>
        <w:tblLook w:val="04A0" w:firstRow="1" w:lastRow="0" w:firstColumn="1" w:lastColumn="0" w:noHBand="0" w:noVBand="1"/>
        <w:tblDescription w:val="Tool Summary Sheet"/>
      </w:tblPr>
      <w:tblGrid>
        <w:gridCol w:w="2500"/>
        <w:gridCol w:w="7148"/>
      </w:tblGrid>
      <w:tr w:rsidR="00D36DE2" w:rsidRPr="00143ABB" w:rsidTr="00CE2030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Tool:</w:t>
            </w:r>
          </w:p>
        </w:tc>
        <w:tc>
          <w:tcPr>
            <w:tcW w:w="7148" w:type="dxa"/>
          </w:tcPr>
          <w:p w:rsidR="00D36DE2" w:rsidRPr="00D36DE2" w:rsidRDefault="0094027B" w:rsidP="001A4D5E">
            <w:pPr>
              <w:pStyle w:val="Header"/>
            </w:pPr>
            <w:r>
              <w:rPr>
                <w:rFonts w:ascii="Arial" w:hAnsi="Arial" w:cs="Arial"/>
              </w:rPr>
              <w:t xml:space="preserve">Extramural </w:t>
            </w:r>
            <w:r w:rsidR="0080091D">
              <w:rPr>
                <w:rFonts w:ascii="Arial" w:hAnsi="Arial" w:cs="Arial"/>
              </w:rPr>
              <w:t>Site Activation Checklist</w:t>
            </w:r>
          </w:p>
        </w:tc>
      </w:tr>
      <w:tr w:rsidR="00D36DE2" w:rsidRPr="00143ABB" w:rsidTr="00CE2030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Purpose:</w:t>
            </w:r>
          </w:p>
        </w:tc>
        <w:tc>
          <w:tcPr>
            <w:tcW w:w="7148" w:type="dxa"/>
          </w:tcPr>
          <w:p w:rsidR="00D36DE2" w:rsidRPr="0094027B" w:rsidRDefault="00D36DE2" w:rsidP="0094027B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To </w:t>
            </w:r>
            <w:r w:rsidR="0000144A" w:rsidRPr="0094027B">
              <w:rPr>
                <w:rFonts w:ascii="Arial" w:hAnsi="Arial" w:cs="Arial"/>
              </w:rPr>
              <w:t xml:space="preserve">clarify </w:t>
            </w:r>
            <w:r w:rsidR="007450F6" w:rsidRPr="0094027B">
              <w:rPr>
                <w:rFonts w:ascii="Arial" w:hAnsi="Arial" w:cs="Arial"/>
              </w:rPr>
              <w:t xml:space="preserve">the </w:t>
            </w:r>
            <w:r w:rsidR="002477D8" w:rsidRPr="0094027B">
              <w:rPr>
                <w:rFonts w:ascii="Arial" w:hAnsi="Arial" w:cs="Arial"/>
              </w:rPr>
              <w:t xml:space="preserve">items required prior to site activation for an NIDCR </w:t>
            </w:r>
            <w:r w:rsidR="0094027B">
              <w:rPr>
                <w:rFonts w:ascii="Arial" w:hAnsi="Arial" w:cs="Arial"/>
              </w:rPr>
              <w:t>Extramural</w:t>
            </w:r>
            <w:r w:rsidR="0094027B" w:rsidRPr="0094027B">
              <w:rPr>
                <w:rFonts w:ascii="Arial" w:hAnsi="Arial" w:cs="Arial"/>
              </w:rPr>
              <w:t xml:space="preserve"> </w:t>
            </w:r>
            <w:r w:rsidR="007450F6" w:rsidRPr="0094027B">
              <w:rPr>
                <w:rFonts w:ascii="Arial" w:hAnsi="Arial" w:cs="Arial"/>
              </w:rPr>
              <w:t>study</w:t>
            </w:r>
            <w:r w:rsidR="002477D8" w:rsidRPr="0094027B">
              <w:rPr>
                <w:rFonts w:ascii="Arial" w:hAnsi="Arial" w:cs="Arial"/>
              </w:rPr>
              <w:t>.</w:t>
            </w:r>
            <w:r w:rsidR="007450F6" w:rsidRPr="0094027B">
              <w:rPr>
                <w:rFonts w:ascii="Arial" w:hAnsi="Arial" w:cs="Arial"/>
              </w:rPr>
              <w:t xml:space="preserve"> </w:t>
            </w:r>
            <w:r w:rsidR="00987F18" w:rsidRPr="0094027B">
              <w:rPr>
                <w:rFonts w:ascii="Arial" w:hAnsi="Arial" w:cs="Arial"/>
              </w:rPr>
              <w:t xml:space="preserve">Explicitly included are </w:t>
            </w:r>
            <w:r w:rsidR="001539F7" w:rsidRPr="0094027B">
              <w:rPr>
                <w:rFonts w:ascii="Arial" w:hAnsi="Arial" w:cs="Arial"/>
              </w:rPr>
              <w:t xml:space="preserve">more </w:t>
            </w:r>
            <w:r w:rsidR="00987F18" w:rsidRPr="0094027B">
              <w:rPr>
                <w:rFonts w:ascii="Arial" w:hAnsi="Arial" w:cs="Arial"/>
              </w:rPr>
              <w:t xml:space="preserve">than minimal risk studies. </w:t>
            </w:r>
            <w:r w:rsidRPr="0094027B">
              <w:rPr>
                <w:rFonts w:ascii="Arial" w:hAnsi="Arial" w:cs="Arial"/>
              </w:rPr>
              <w:t xml:space="preserve"> </w:t>
            </w:r>
          </w:p>
        </w:tc>
      </w:tr>
      <w:tr w:rsidR="00D36DE2" w:rsidRPr="00143ABB" w:rsidTr="00CE2030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Audience/User:</w:t>
            </w:r>
          </w:p>
        </w:tc>
        <w:tc>
          <w:tcPr>
            <w:tcW w:w="7148" w:type="dxa"/>
          </w:tcPr>
          <w:p w:rsidR="00D36DE2" w:rsidRPr="0094027B" w:rsidRDefault="00D36DE2" w:rsidP="0094027B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Lead Investigators and study team members</w:t>
            </w:r>
            <w:r w:rsidR="0000144A" w:rsidRPr="0094027B">
              <w:rPr>
                <w:rFonts w:ascii="Arial" w:hAnsi="Arial" w:cs="Arial"/>
              </w:rPr>
              <w:t xml:space="preserve"> </w:t>
            </w:r>
            <w:r w:rsidR="00E66D54" w:rsidRPr="0094027B">
              <w:rPr>
                <w:rFonts w:ascii="Arial" w:hAnsi="Arial" w:cs="Arial"/>
              </w:rPr>
              <w:t>of</w:t>
            </w:r>
            <w:r w:rsidR="0000144A" w:rsidRPr="0094027B">
              <w:rPr>
                <w:rFonts w:ascii="Arial" w:hAnsi="Arial" w:cs="Arial"/>
              </w:rPr>
              <w:t xml:space="preserve"> </w:t>
            </w:r>
            <w:r w:rsidR="00A26CC8" w:rsidRPr="0094027B">
              <w:rPr>
                <w:rFonts w:ascii="Arial" w:hAnsi="Arial" w:cs="Arial"/>
              </w:rPr>
              <w:t xml:space="preserve">NIDCR </w:t>
            </w:r>
            <w:r w:rsidR="0094027B">
              <w:rPr>
                <w:rFonts w:ascii="Arial" w:hAnsi="Arial" w:cs="Arial"/>
              </w:rPr>
              <w:t xml:space="preserve">Extramural </w:t>
            </w:r>
            <w:r w:rsidR="0000144A" w:rsidRPr="0094027B">
              <w:rPr>
                <w:rFonts w:ascii="Arial" w:hAnsi="Arial" w:cs="Arial"/>
              </w:rPr>
              <w:t>s</w:t>
            </w:r>
            <w:r w:rsidR="007450F6" w:rsidRPr="0094027B">
              <w:rPr>
                <w:rFonts w:ascii="Arial" w:hAnsi="Arial" w:cs="Arial"/>
              </w:rPr>
              <w:t>tudies</w:t>
            </w:r>
            <w:r w:rsidRPr="0094027B">
              <w:rPr>
                <w:rFonts w:ascii="Arial" w:hAnsi="Arial" w:cs="Arial"/>
              </w:rPr>
              <w:t xml:space="preserve">, </w:t>
            </w:r>
            <w:r w:rsidR="007450F6" w:rsidRPr="0094027B">
              <w:rPr>
                <w:rFonts w:ascii="Arial" w:hAnsi="Arial" w:cs="Arial"/>
              </w:rPr>
              <w:t xml:space="preserve">the Clinical Research Operations and Management Support </w:t>
            </w:r>
            <w:r w:rsidR="0094027B">
              <w:rPr>
                <w:rFonts w:ascii="Arial" w:hAnsi="Arial" w:cs="Arial"/>
              </w:rPr>
              <w:t>t</w:t>
            </w:r>
            <w:r w:rsidR="007450F6" w:rsidRPr="0094027B">
              <w:rPr>
                <w:rFonts w:ascii="Arial" w:hAnsi="Arial" w:cs="Arial"/>
              </w:rPr>
              <w:t xml:space="preserve">eam (CROMS), </w:t>
            </w:r>
            <w:r w:rsidR="001B1540">
              <w:rPr>
                <w:rFonts w:ascii="Arial" w:hAnsi="Arial" w:cs="Arial"/>
              </w:rPr>
              <w:t>NIDCR’s Office of Clinical Trials Operation</w:t>
            </w:r>
            <w:r w:rsidR="00E37A60">
              <w:rPr>
                <w:rFonts w:ascii="Arial" w:hAnsi="Arial" w:cs="Arial"/>
              </w:rPr>
              <w:t>s</w:t>
            </w:r>
            <w:r w:rsidR="001B1540">
              <w:rPr>
                <w:rFonts w:ascii="Arial" w:hAnsi="Arial" w:cs="Arial"/>
              </w:rPr>
              <w:t xml:space="preserve"> and Management (OCTOM), </w:t>
            </w:r>
            <w:r w:rsidR="007450F6" w:rsidRPr="0094027B">
              <w:rPr>
                <w:rFonts w:ascii="Arial" w:hAnsi="Arial" w:cs="Arial"/>
              </w:rPr>
              <w:t>and Program Officials of the NIDCR</w:t>
            </w:r>
          </w:p>
        </w:tc>
      </w:tr>
      <w:tr w:rsidR="00D36DE2" w:rsidRPr="00143ABB" w:rsidTr="00CE2030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Details:</w:t>
            </w:r>
          </w:p>
        </w:tc>
        <w:tc>
          <w:tcPr>
            <w:tcW w:w="7148" w:type="dxa"/>
          </w:tcPr>
          <w:p w:rsidR="00D36DE2" w:rsidRPr="0094027B" w:rsidRDefault="00875748" w:rsidP="00032055">
            <w:pPr>
              <w:spacing w:after="120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This checklist will be prepared by CROMS, and used by the </w:t>
            </w:r>
            <w:r w:rsidR="00134C3B" w:rsidRPr="0094027B">
              <w:rPr>
                <w:rFonts w:ascii="Arial" w:hAnsi="Arial" w:cs="Arial"/>
              </w:rPr>
              <w:t xml:space="preserve">NIDCR </w:t>
            </w:r>
            <w:r w:rsidR="0094027B">
              <w:rPr>
                <w:rFonts w:ascii="Arial" w:hAnsi="Arial" w:cs="Arial"/>
              </w:rPr>
              <w:t xml:space="preserve">Program Official </w:t>
            </w:r>
            <w:r w:rsidRPr="0094027B">
              <w:rPr>
                <w:rFonts w:ascii="Arial" w:hAnsi="Arial" w:cs="Arial"/>
              </w:rPr>
              <w:t>to determine when all requirements have</w:t>
            </w:r>
            <w:r w:rsidR="008C7800" w:rsidRPr="0094027B">
              <w:rPr>
                <w:rFonts w:ascii="Arial" w:hAnsi="Arial" w:cs="Arial"/>
              </w:rPr>
              <w:t xml:space="preserve"> been met for site activation. </w:t>
            </w:r>
            <w:r w:rsidRPr="0094027B">
              <w:rPr>
                <w:rFonts w:ascii="Arial" w:hAnsi="Arial" w:cs="Arial"/>
              </w:rPr>
              <w:t xml:space="preserve">When all of these requirements have been met, CROMS will send the completed checklist to the </w:t>
            </w:r>
            <w:r w:rsidR="00134C3B" w:rsidRPr="0094027B">
              <w:rPr>
                <w:rFonts w:ascii="Arial" w:hAnsi="Arial" w:cs="Arial"/>
              </w:rPr>
              <w:t>OCTOM Director</w:t>
            </w:r>
            <w:r w:rsidR="00332325" w:rsidRPr="0094027B">
              <w:rPr>
                <w:rFonts w:ascii="Arial" w:hAnsi="Arial" w:cs="Arial"/>
              </w:rPr>
              <w:t xml:space="preserve"> or designee</w:t>
            </w:r>
            <w:r w:rsidR="00134C3B" w:rsidRPr="0094027B">
              <w:rPr>
                <w:rFonts w:ascii="Arial" w:hAnsi="Arial" w:cs="Arial"/>
              </w:rPr>
              <w:t xml:space="preserve"> for signature. The OCTOM </w:t>
            </w:r>
            <w:r w:rsidR="00032055">
              <w:rPr>
                <w:rFonts w:ascii="Arial" w:hAnsi="Arial" w:cs="Arial"/>
              </w:rPr>
              <w:t>representative</w:t>
            </w:r>
            <w:r w:rsidR="00134C3B" w:rsidRPr="0094027B">
              <w:rPr>
                <w:rFonts w:ascii="Arial" w:hAnsi="Arial" w:cs="Arial"/>
              </w:rPr>
              <w:t xml:space="preserve"> will then forward the checklist to the </w:t>
            </w:r>
            <w:r w:rsidR="0094027B">
              <w:rPr>
                <w:rFonts w:ascii="Arial" w:hAnsi="Arial" w:cs="Arial"/>
              </w:rPr>
              <w:t xml:space="preserve">appropriate </w:t>
            </w:r>
            <w:r w:rsidR="00134C3B" w:rsidRPr="0094027B">
              <w:rPr>
                <w:rFonts w:ascii="Arial" w:hAnsi="Arial" w:cs="Arial"/>
              </w:rPr>
              <w:t xml:space="preserve">NIDCR </w:t>
            </w:r>
            <w:r w:rsidR="0094027B">
              <w:rPr>
                <w:rFonts w:ascii="Arial" w:hAnsi="Arial" w:cs="Arial"/>
              </w:rPr>
              <w:t xml:space="preserve">Program Official </w:t>
            </w:r>
            <w:r w:rsidRPr="0094027B">
              <w:rPr>
                <w:rFonts w:ascii="Arial" w:hAnsi="Arial" w:cs="Arial"/>
              </w:rPr>
              <w:t>for signature</w:t>
            </w:r>
            <w:r w:rsidR="008C7800" w:rsidRPr="0094027B">
              <w:rPr>
                <w:rFonts w:ascii="Arial" w:hAnsi="Arial" w:cs="Arial"/>
              </w:rPr>
              <w:t xml:space="preserve">. </w:t>
            </w:r>
            <w:r w:rsidR="002B0248" w:rsidRPr="0094027B">
              <w:rPr>
                <w:rFonts w:ascii="Arial" w:hAnsi="Arial" w:cs="Arial"/>
              </w:rPr>
              <w:t>Upon approval, t</w:t>
            </w:r>
            <w:r w:rsidRPr="0094027B">
              <w:rPr>
                <w:rFonts w:ascii="Arial" w:hAnsi="Arial" w:cs="Arial"/>
              </w:rPr>
              <w:t xml:space="preserve">he </w:t>
            </w:r>
            <w:r w:rsidR="00134C3B" w:rsidRPr="0094027B">
              <w:rPr>
                <w:rFonts w:ascii="Arial" w:hAnsi="Arial" w:cs="Arial"/>
              </w:rPr>
              <w:t xml:space="preserve">NIDCR </w:t>
            </w:r>
            <w:r w:rsidR="0094027B">
              <w:rPr>
                <w:rFonts w:ascii="Arial" w:hAnsi="Arial" w:cs="Arial"/>
              </w:rPr>
              <w:t xml:space="preserve">Program Official </w:t>
            </w:r>
            <w:r w:rsidRPr="0094027B">
              <w:rPr>
                <w:rFonts w:ascii="Arial" w:hAnsi="Arial" w:cs="Arial"/>
              </w:rPr>
              <w:t>will send a Site Activation letter to the site PI and will provide cop</w:t>
            </w:r>
            <w:r w:rsidR="000C458C">
              <w:rPr>
                <w:rFonts w:ascii="Arial" w:hAnsi="Arial" w:cs="Arial"/>
              </w:rPr>
              <w:t>ies of the letter and the Checklist</w:t>
            </w:r>
            <w:r w:rsidR="00A26CC8" w:rsidRPr="0094027B">
              <w:rPr>
                <w:rFonts w:ascii="Arial" w:hAnsi="Arial" w:cs="Arial"/>
              </w:rPr>
              <w:t xml:space="preserve"> to CROMS for the study file. </w:t>
            </w:r>
          </w:p>
        </w:tc>
      </w:tr>
      <w:tr w:rsidR="00D36DE2" w:rsidRPr="00143ABB" w:rsidTr="00CE2030">
        <w:trPr>
          <w:cantSplit/>
        </w:trPr>
        <w:tc>
          <w:tcPr>
            <w:tcW w:w="2500" w:type="dxa"/>
          </w:tcPr>
          <w:p w:rsidR="00D36DE2" w:rsidRPr="00143ABB" w:rsidRDefault="00D36DE2" w:rsidP="00D36DE2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143ABB">
              <w:rPr>
                <w:rFonts w:ascii="Arial" w:hAnsi="Arial" w:cs="Arial"/>
                <w:b/>
              </w:rPr>
              <w:t>Best Practice Recommendations:</w:t>
            </w:r>
          </w:p>
        </w:tc>
        <w:tc>
          <w:tcPr>
            <w:tcW w:w="7148" w:type="dxa"/>
          </w:tcPr>
          <w:p w:rsidR="00127903" w:rsidRPr="0094027B" w:rsidRDefault="000B3357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>This checklist should be reviewed with the site investigator to ensure understanding of items required prior to site activation approval.</w:t>
            </w:r>
          </w:p>
          <w:p w:rsidR="00D36DE2" w:rsidRPr="0094027B" w:rsidRDefault="000B3357" w:rsidP="00D36D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 w:rsidRPr="0094027B">
              <w:rPr>
                <w:rFonts w:ascii="Arial" w:hAnsi="Arial" w:cs="Arial"/>
              </w:rPr>
              <w:t xml:space="preserve">The site may not begin enrollment until the </w:t>
            </w:r>
            <w:r w:rsidR="00866B6D" w:rsidRPr="0094027B">
              <w:rPr>
                <w:rFonts w:ascii="Arial" w:hAnsi="Arial" w:cs="Arial"/>
              </w:rPr>
              <w:t xml:space="preserve">site activation letter from the NIDCR </w:t>
            </w:r>
            <w:r w:rsidR="0094027B">
              <w:rPr>
                <w:rFonts w:ascii="Arial" w:hAnsi="Arial" w:cs="Arial"/>
              </w:rPr>
              <w:t xml:space="preserve">Program Official </w:t>
            </w:r>
            <w:r w:rsidR="00866B6D" w:rsidRPr="0094027B">
              <w:rPr>
                <w:rFonts w:ascii="Arial" w:hAnsi="Arial" w:cs="Arial"/>
              </w:rPr>
              <w:t>is received by the site.</w:t>
            </w:r>
          </w:p>
          <w:p w:rsidR="0075221C" w:rsidRPr="0075221C" w:rsidRDefault="0075221C" w:rsidP="0075221C">
            <w:pPr>
              <w:numPr>
                <w:ilvl w:val="0"/>
                <w:numId w:val="21"/>
              </w:numPr>
              <w:spacing w:after="120" w:line="240" w:lineRule="auto"/>
              <w:rPr>
                <w:rFonts w:ascii="Arial" w:hAnsi="Arial" w:cs="Arial"/>
              </w:rPr>
            </w:pPr>
            <w:r w:rsidRPr="0075221C">
              <w:rPr>
                <w:rFonts w:ascii="Arial" w:hAnsi="Arial" w:cs="Arial"/>
              </w:rPr>
              <w:t>Text enclosed with &lt;&gt; is a placeholder for a specific detail (e.g., &lt;protocol title&gt;); replace as appropriate.</w:t>
            </w:r>
          </w:p>
          <w:p w:rsidR="00194199" w:rsidRPr="00194199" w:rsidRDefault="00194199" w:rsidP="00194199">
            <w:pPr>
              <w:pStyle w:val="CDMPInstruction"/>
              <w:numPr>
                <w:ilvl w:val="0"/>
                <w:numId w:val="22"/>
              </w:numPr>
              <w:spacing w:after="60" w:line="240" w:lineRule="auto"/>
              <w:rPr>
                <w:rFonts w:ascii="Arial" w:hAnsi="Arial" w:cs="Arial"/>
                <w:iCs/>
              </w:rPr>
            </w:pPr>
            <w:r w:rsidRPr="00B76CD5">
              <w:rPr>
                <w:rFonts w:ascii="Arial" w:hAnsi="Arial" w:cs="Arial"/>
                <w:iCs/>
              </w:rPr>
              <w:t>Items in</w:t>
            </w:r>
            <w:r w:rsidRPr="00B20E77">
              <w:rPr>
                <w:rFonts w:asciiTheme="minorHAnsi" w:hAnsiTheme="minorHAnsi"/>
              </w:rPr>
              <w:t xml:space="preserve"> </w:t>
            </w:r>
            <w:r w:rsidRPr="00194199">
              <w:rPr>
                <w:rFonts w:ascii="Arial" w:hAnsi="Arial"/>
                <w:i/>
                <w:iCs/>
                <w:color w:val="1F497D"/>
              </w:rPr>
              <w:t>blue italics</w:t>
            </w:r>
            <w:r w:rsidRPr="00B20E77">
              <w:rPr>
                <w:rFonts w:asciiTheme="minorHAnsi" w:hAnsiTheme="minorHAnsi"/>
              </w:rPr>
              <w:t xml:space="preserve"> </w:t>
            </w:r>
            <w:r w:rsidRPr="00B76CD5">
              <w:rPr>
                <w:rFonts w:ascii="Arial" w:hAnsi="Arial" w:cs="Arial"/>
                <w:iCs/>
              </w:rPr>
              <w:t>and enclosed in braces</w:t>
            </w:r>
            <w:r w:rsidRPr="00B20E77">
              <w:rPr>
                <w:rFonts w:asciiTheme="minorHAnsi" w:hAnsiTheme="minorHAnsi"/>
              </w:rPr>
              <w:t xml:space="preserve"> </w:t>
            </w:r>
            <w:r w:rsidRPr="00194199">
              <w:rPr>
                <w:rFonts w:ascii="Arial" w:hAnsi="Arial"/>
                <w:i/>
                <w:iCs/>
                <w:color w:val="1F497D"/>
              </w:rPr>
              <w:t>{ }</w:t>
            </w:r>
            <w:r w:rsidRPr="00B76CD5">
              <w:rPr>
                <w:rFonts w:ascii="Arial" w:hAnsi="Arial"/>
                <w:iCs/>
                <w:color w:val="1F497D"/>
              </w:rPr>
              <w:t xml:space="preserve"> </w:t>
            </w:r>
            <w:r w:rsidRPr="00B76CD5">
              <w:rPr>
                <w:rFonts w:ascii="Arial" w:hAnsi="Arial" w:cs="Arial"/>
                <w:iCs/>
              </w:rPr>
              <w:t xml:space="preserve">are instructional text that should be deleted prior to </w:t>
            </w:r>
            <w:r w:rsidRPr="00194199">
              <w:rPr>
                <w:rFonts w:ascii="Arial" w:hAnsi="Arial" w:cs="Arial"/>
                <w:iCs/>
              </w:rPr>
              <w:t>use</w:t>
            </w:r>
            <w:r w:rsidRPr="00B76CD5">
              <w:rPr>
                <w:rFonts w:ascii="Arial" w:hAnsi="Arial" w:cs="Arial"/>
                <w:iCs/>
              </w:rPr>
              <w:t>.</w:t>
            </w:r>
          </w:p>
          <w:p w:rsidR="0094027B" w:rsidRDefault="0094027B" w:rsidP="00113D3D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Remove this Tool Summary Sheet prior to use of the Checklist.</w:t>
            </w:r>
          </w:p>
          <w:p w:rsidR="0075221C" w:rsidRPr="0094027B" w:rsidRDefault="0075221C" w:rsidP="0075221C">
            <w:pPr>
              <w:spacing w:after="120" w:line="240" w:lineRule="auto"/>
              <w:ind w:left="360"/>
              <w:rPr>
                <w:rFonts w:ascii="Arial" w:hAnsi="Arial" w:cs="Arial"/>
              </w:rPr>
            </w:pPr>
          </w:p>
        </w:tc>
      </w:tr>
    </w:tbl>
    <w:p w:rsidR="000A775C" w:rsidRPr="00CD78D1" w:rsidRDefault="000A775C" w:rsidP="000A775C">
      <w:pPr>
        <w:rPr>
          <w:rFonts w:ascii="Arial" w:hAnsi="Arial" w:cs="Arial"/>
          <w:b/>
          <w:u w:val="single"/>
        </w:rPr>
      </w:pPr>
      <w:r w:rsidRPr="00CD78D1">
        <w:rPr>
          <w:rFonts w:ascii="Arial" w:hAnsi="Arial" w:cs="Arial"/>
          <w:b/>
          <w:u w:val="single"/>
        </w:rPr>
        <w:t>Tool Revision History: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Tool Revision History"/>
      </w:tblPr>
      <w:tblGrid>
        <w:gridCol w:w="1548"/>
        <w:gridCol w:w="2160"/>
        <w:gridCol w:w="5868"/>
      </w:tblGrid>
      <w:tr w:rsidR="000A775C" w:rsidRPr="00CD78D1" w:rsidTr="008D529C">
        <w:trPr>
          <w:trHeight w:val="366"/>
        </w:trPr>
        <w:tc>
          <w:tcPr>
            <w:tcW w:w="1548" w:type="dxa"/>
          </w:tcPr>
          <w:p w:rsidR="000A775C" w:rsidRPr="00CD78D1" w:rsidRDefault="006A162C" w:rsidP="000A7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Version </w:t>
            </w:r>
            <w:r w:rsidR="000A775C" w:rsidRPr="00CD78D1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160" w:type="dxa"/>
          </w:tcPr>
          <w:p w:rsidR="000A775C" w:rsidRPr="00CD78D1" w:rsidRDefault="006A162C" w:rsidP="000A77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Version </w:t>
            </w:r>
            <w:r w:rsidR="000A775C" w:rsidRPr="00CD78D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5868" w:type="dxa"/>
          </w:tcPr>
          <w:p w:rsidR="000A775C" w:rsidRPr="00CD78D1" w:rsidRDefault="000A775C" w:rsidP="000A775C">
            <w:pPr>
              <w:rPr>
                <w:rFonts w:ascii="Arial" w:hAnsi="Arial" w:cs="Arial"/>
                <w:b/>
              </w:rPr>
            </w:pPr>
            <w:r w:rsidRPr="00CD78D1">
              <w:rPr>
                <w:rFonts w:ascii="Arial" w:hAnsi="Arial" w:cs="Arial"/>
                <w:b/>
              </w:rPr>
              <w:t>Summary of Revisions Made:</w:t>
            </w:r>
          </w:p>
        </w:tc>
      </w:tr>
      <w:tr w:rsidR="000A775C" w:rsidRPr="00CD78D1" w:rsidTr="008D529C">
        <w:tc>
          <w:tcPr>
            <w:tcW w:w="1548" w:type="dxa"/>
          </w:tcPr>
          <w:p w:rsidR="000A775C" w:rsidRPr="008D529C" w:rsidRDefault="001B1540" w:rsidP="00E37A60">
            <w:pPr>
              <w:spacing w:after="120"/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</w:rPr>
              <w:t>1.0</w:t>
            </w:r>
          </w:p>
        </w:tc>
        <w:tc>
          <w:tcPr>
            <w:tcW w:w="2160" w:type="dxa"/>
          </w:tcPr>
          <w:p w:rsidR="000A775C" w:rsidRPr="008D529C" w:rsidRDefault="00320770" w:rsidP="00E37A60">
            <w:pPr>
              <w:spacing w:after="120"/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</w:rPr>
              <w:t>23</w:t>
            </w:r>
            <w:r w:rsidR="006A33CE" w:rsidRPr="008D529C">
              <w:rPr>
                <w:rFonts w:ascii="Arial" w:hAnsi="Arial" w:cs="Arial"/>
              </w:rPr>
              <w:t>Feb2012</w:t>
            </w:r>
          </w:p>
        </w:tc>
        <w:tc>
          <w:tcPr>
            <w:tcW w:w="5868" w:type="dxa"/>
          </w:tcPr>
          <w:p w:rsidR="000A775C" w:rsidRPr="008D529C" w:rsidRDefault="0075221C" w:rsidP="00E37A60">
            <w:pPr>
              <w:spacing w:after="120"/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</w:rPr>
              <w:t xml:space="preserve">Separate document of the </w:t>
            </w:r>
            <w:r w:rsidR="006A33CE" w:rsidRPr="008D529C">
              <w:rPr>
                <w:rFonts w:ascii="Arial" w:hAnsi="Arial" w:cs="Arial"/>
              </w:rPr>
              <w:t>Checklist approved through the Guideline tool</w:t>
            </w:r>
          </w:p>
        </w:tc>
      </w:tr>
      <w:tr w:rsidR="000A775C" w:rsidRPr="00CD78D1" w:rsidTr="008D529C">
        <w:tc>
          <w:tcPr>
            <w:tcW w:w="1548" w:type="dxa"/>
          </w:tcPr>
          <w:p w:rsidR="000A775C" w:rsidRPr="008D529C" w:rsidRDefault="008D529C" w:rsidP="000A7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</w:t>
            </w:r>
          </w:p>
        </w:tc>
        <w:tc>
          <w:tcPr>
            <w:tcW w:w="2160" w:type="dxa"/>
          </w:tcPr>
          <w:p w:rsidR="000A775C" w:rsidRPr="008D529C" w:rsidRDefault="008D529C" w:rsidP="0080091D">
            <w:pPr>
              <w:rPr>
                <w:rFonts w:ascii="Arial" w:hAnsi="Arial" w:cs="Arial"/>
              </w:rPr>
            </w:pPr>
            <w:r w:rsidRPr="008D529C">
              <w:rPr>
                <w:rFonts w:ascii="Arial" w:hAnsi="Arial" w:cs="Arial"/>
              </w:rPr>
              <w:t>19Dec2013</w:t>
            </w:r>
          </w:p>
        </w:tc>
        <w:tc>
          <w:tcPr>
            <w:tcW w:w="5868" w:type="dxa"/>
          </w:tcPr>
          <w:p w:rsidR="000A775C" w:rsidRPr="008D529C" w:rsidRDefault="008D529C" w:rsidP="00436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Added a footnote with final processing / storage instructions.</w:t>
            </w:r>
          </w:p>
        </w:tc>
      </w:tr>
    </w:tbl>
    <w:p w:rsidR="00B95B84" w:rsidRDefault="00B95B84" w:rsidP="00B95B84">
      <w:pPr>
        <w:spacing w:after="0"/>
        <w:rPr>
          <w:b/>
        </w:rPr>
      </w:pPr>
      <w:r>
        <w:rPr>
          <w:b/>
        </w:rPr>
        <w:br w:type="page"/>
      </w:r>
    </w:p>
    <w:p w:rsidR="006A162C" w:rsidRDefault="006A162C" w:rsidP="00B95B84">
      <w:pPr>
        <w:spacing w:after="0"/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  <w:tblDescription w:val="Protocol &lt;#&gt; EXTRAMURAL SITE ACTIVATION CHECKLIST"/>
      </w:tblPr>
      <w:tblGrid>
        <w:gridCol w:w="1331"/>
        <w:gridCol w:w="1768"/>
        <w:gridCol w:w="3063"/>
        <w:gridCol w:w="768"/>
        <w:gridCol w:w="174"/>
        <w:gridCol w:w="882"/>
        <w:gridCol w:w="1818"/>
      </w:tblGrid>
      <w:tr w:rsidR="00C42F18" w:rsidRPr="004D1F45" w:rsidTr="003F24DB">
        <w:trPr>
          <w:trHeight w:val="20"/>
          <w:tblHeader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b w:val="0"/>
              </w:rPr>
              <w:br w:type="page"/>
            </w:r>
            <w:r>
              <w:rPr>
                <w:rFonts w:ascii="Calibri" w:hAnsi="Calibri"/>
                <w:sz w:val="24"/>
                <w:szCs w:val="24"/>
              </w:rPr>
              <w:br w:type="page"/>
            </w:r>
            <w:r w:rsidR="006A33CE">
              <w:rPr>
                <w:rFonts w:ascii="Calibri" w:hAnsi="Calibri"/>
                <w:sz w:val="24"/>
                <w:szCs w:val="24"/>
              </w:rPr>
              <w:br w:type="page"/>
            </w:r>
            <w:r>
              <w:rPr>
                <w:rFonts w:ascii="Calibri" w:hAnsi="Calibri"/>
                <w:sz w:val="24"/>
                <w:szCs w:val="24"/>
              </w:rPr>
              <w:t xml:space="preserve"> Protocol &lt;#&gt; EXTRAMURAL SITE ACTIVATION CHECKLIST</w:t>
            </w:r>
          </w:p>
          <w:p w:rsidR="00C42F18" w:rsidRPr="00C90C17" w:rsidRDefault="00C42F18" w:rsidP="00C42F18">
            <w:pPr>
              <w:pStyle w:val="Title"/>
              <w:spacing w:before="60" w:after="6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3F24DB">
        <w:trPr>
          <w:trHeight w:val="20"/>
          <w:tblHeader/>
          <w:jc w:val="center"/>
        </w:trPr>
        <w:tc>
          <w:tcPr>
            <w:tcW w:w="98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5F5EAA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aps/>
                <w:sz w:val="24"/>
                <w:szCs w:val="24"/>
              </w:rPr>
              <w:t>&lt;Protocol title&gt;</w:t>
            </w:r>
          </w:p>
          <w:p w:rsidR="00C42F18" w:rsidRDefault="00C42F18" w:rsidP="00C42F18">
            <w:pPr>
              <w:pStyle w:val="Title"/>
              <w:spacing w:before="60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trHeight w:val="20"/>
          <w:tblHeader/>
          <w:jc w:val="center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Site Name:</w:t>
            </w:r>
          </w:p>
        </w:tc>
        <w:tc>
          <w:tcPr>
            <w:tcW w:w="5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Site #: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3F24DB">
        <w:trPr>
          <w:trHeight w:val="20"/>
          <w:tblHeader/>
          <w:jc w:val="center"/>
        </w:trPr>
        <w:tc>
          <w:tcPr>
            <w:tcW w:w="3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Protocol Version and Date:</w:t>
            </w:r>
          </w:p>
        </w:tc>
        <w:tc>
          <w:tcPr>
            <w:tcW w:w="6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before="60" w:after="200" w:line="240" w:lineRule="auto"/>
              <w:ind w:right="0"/>
              <w:rPr>
                <w:rFonts w:ascii="Calibri" w:hAnsi="Calibri"/>
                <w:b w:val="0"/>
                <w:sz w:val="24"/>
              </w:rPr>
            </w:pPr>
          </w:p>
        </w:tc>
      </w:tr>
      <w:tr w:rsidR="00C42F18" w:rsidRPr="004D1F45" w:rsidTr="003F24DB">
        <w:trPr>
          <w:cantSplit/>
          <w:trHeight w:val="260"/>
          <w:jc w:val="center"/>
        </w:trPr>
        <w:tc>
          <w:tcPr>
            <w:tcW w:w="7986" w:type="dxa"/>
            <w:gridSpan w:val="6"/>
            <w:tcBorders>
              <w:top w:val="single" w:sz="4" w:space="0" w:color="auto"/>
            </w:tcBorders>
            <w:shd w:val="clear" w:color="auto" w:fill="C0C0C0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Item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0C0C0"/>
          </w:tcPr>
          <w:p w:rsidR="00C42F18" w:rsidRPr="00C90C17" w:rsidRDefault="00C42F18" w:rsidP="00C42F18">
            <w:pPr>
              <w:pStyle w:val="Subtitle"/>
              <w:tabs>
                <w:tab w:val="clear" w:pos="-720"/>
                <w:tab w:val="clear" w:pos="0"/>
                <w:tab w:val="clear" w:pos="720"/>
                <w:tab w:val="clear" w:pos="1440"/>
                <w:tab w:val="clear" w:pos="234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spacing w:line="240" w:lineRule="auto"/>
              <w:ind w:right="0"/>
              <w:rPr>
                <w:rFonts w:ascii="Calibri" w:hAnsi="Calibri"/>
                <w:sz w:val="24"/>
              </w:rPr>
            </w:pPr>
            <w:r w:rsidRPr="00C90C17">
              <w:rPr>
                <w:rFonts w:ascii="Calibri" w:hAnsi="Calibri"/>
                <w:sz w:val="24"/>
              </w:rPr>
              <w:t>Date</w:t>
            </w:r>
          </w:p>
        </w:tc>
      </w:tr>
      <w:tr w:rsidR="00C42F18" w:rsidRPr="006711EF" w:rsidTr="003F24DB">
        <w:trPr>
          <w:jc w:val="center"/>
        </w:trPr>
        <w:tc>
          <w:tcPr>
            <w:tcW w:w="7986" w:type="dxa"/>
            <w:gridSpan w:val="6"/>
          </w:tcPr>
          <w:p w:rsidR="00C42F18" w:rsidRPr="006711EF" w:rsidRDefault="00C42F18" w:rsidP="00320770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 w:rsidRPr="006711EF">
              <w:t xml:space="preserve">IRB Approval </w:t>
            </w:r>
            <w:r w:rsidR="00320770">
              <w:t>Received for</w:t>
            </w:r>
            <w:r>
              <w:t xml:space="preserve"> Protocol</w:t>
            </w:r>
            <w:r w:rsidR="00320770">
              <w:t xml:space="preserve">, </w:t>
            </w:r>
            <w:r>
              <w:t>Consent Form</w:t>
            </w:r>
            <w:r w:rsidR="00687FC8">
              <w:t>,</w:t>
            </w:r>
            <w:r>
              <w:t xml:space="preserve"> and Other Applicable Documents </w:t>
            </w:r>
          </w:p>
        </w:tc>
        <w:tc>
          <w:tcPr>
            <w:tcW w:w="1818" w:type="dxa"/>
            <w:vAlign w:val="center"/>
          </w:tcPr>
          <w:p w:rsidR="00C42F18" w:rsidRPr="006711EF" w:rsidRDefault="00C42F18" w:rsidP="00C42F18">
            <w:pPr>
              <w:jc w:val="center"/>
            </w:pPr>
          </w:p>
        </w:tc>
      </w:tr>
      <w:tr w:rsidR="00C42F18" w:rsidRPr="006711EF" w:rsidTr="003F24DB">
        <w:trPr>
          <w:jc w:val="center"/>
        </w:trPr>
        <w:tc>
          <w:tcPr>
            <w:tcW w:w="7986" w:type="dxa"/>
            <w:gridSpan w:val="6"/>
          </w:tcPr>
          <w:p w:rsidR="00C42F18" w:rsidRPr="006711EF" w:rsidRDefault="00C42F18" w:rsidP="00C42F1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>
              <w:t>NIDCR Safety Committee (e.g., CSOC, DSMB, DSMC) review complete or confirmation that no Safety Committee will be required</w:t>
            </w:r>
          </w:p>
        </w:tc>
        <w:tc>
          <w:tcPr>
            <w:tcW w:w="1818" w:type="dxa"/>
            <w:vAlign w:val="center"/>
          </w:tcPr>
          <w:p w:rsidR="00C42F18" w:rsidRPr="006711EF" w:rsidRDefault="00C42F18" w:rsidP="00C42F18">
            <w:pPr>
              <w:jc w:val="center"/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Pr="00A51292" w:rsidRDefault="00C42F18" w:rsidP="00C42F1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60" w:hanging="274"/>
            </w:pPr>
            <w:r w:rsidRPr="00A51292">
              <w:t>Site</w:t>
            </w:r>
            <w:r>
              <w:t xml:space="preserve"> Essential Document</w:t>
            </w:r>
            <w:r w:rsidRPr="00A51292">
              <w:t xml:space="preserve"> </w:t>
            </w:r>
            <w:r>
              <w:t xml:space="preserve">File </w:t>
            </w:r>
            <w:r w:rsidRPr="00A51292">
              <w:t xml:space="preserve">Approved 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Default="00C42F18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Case Report Forms Final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Default="00C42F18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Data Management System Ready for Data Entry and Clinical Data Management Plan Drafted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Pr="004D1F45" w:rsidRDefault="00C42F18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Study Materials on S</w:t>
            </w:r>
            <w:r w:rsidRPr="004D1F45">
              <w:t>ite</w:t>
            </w:r>
          </w:p>
          <w:p w:rsidR="00C42F18" w:rsidRDefault="00C42F18" w:rsidP="00C42F18">
            <w:pPr>
              <w:pStyle w:val="CROMSInstruction"/>
              <w:spacing w:line="240" w:lineRule="auto"/>
            </w:pPr>
            <w:r>
              <w:t>{</w:t>
            </w:r>
            <w:r w:rsidRPr="00AE3D94">
              <w:t>Instruction:  List types of required materials separately</w:t>
            </w:r>
            <w:r>
              <w:t xml:space="preserve"> (e.g., specimen labels and tubes, questionnaires, supplies for procedures)</w:t>
            </w:r>
            <w:r w:rsidRPr="00AE3D94">
              <w:t>.</w:t>
            </w:r>
            <w:r>
              <w:t>}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Default="00C42F18" w:rsidP="00C42F18">
            <w:pPr>
              <w:numPr>
                <w:ilvl w:val="0"/>
                <w:numId w:val="3"/>
              </w:numPr>
              <w:tabs>
                <w:tab w:val="clear" w:pos="720"/>
              </w:tabs>
              <w:spacing w:before="120" w:after="0" w:line="240" w:lineRule="auto"/>
              <w:ind w:left="260" w:hanging="274"/>
            </w:pPr>
            <w:r w:rsidRPr="004D1F45">
              <w:t xml:space="preserve">Site </w:t>
            </w:r>
            <w:r>
              <w:t xml:space="preserve">Initiation </w:t>
            </w:r>
            <w:r w:rsidRPr="004D1F45">
              <w:t xml:space="preserve">Visit </w:t>
            </w:r>
            <w:r>
              <w:t>C</w:t>
            </w:r>
            <w:r w:rsidRPr="004D1F45">
              <w:t>ompleted</w:t>
            </w:r>
          </w:p>
          <w:p w:rsidR="00C42F18" w:rsidRPr="00A62721" w:rsidRDefault="00C42F18" w:rsidP="00C42F18">
            <w:pPr>
              <w:numPr>
                <w:ilvl w:val="0"/>
                <w:numId w:val="5"/>
              </w:numPr>
              <w:spacing w:before="60" w:after="60" w:line="240" w:lineRule="auto"/>
              <w:ind w:left="518" w:firstLine="0"/>
            </w:pPr>
            <w:r w:rsidRPr="00A62721">
              <w:t>Trained on protocol, study procedures</w:t>
            </w:r>
            <w:r>
              <w:t xml:space="preserve"> (MOP)</w:t>
            </w:r>
            <w:r w:rsidRPr="00A62721">
              <w:t xml:space="preserve">, </w:t>
            </w:r>
            <w:r w:rsidR="00070FF9">
              <w:t>electronic systems</w:t>
            </w:r>
            <w:r>
              <w:t>.  (Note this requirement includes re-training, if site activation is more than 8 weeks after the site initiation visit.)</w:t>
            </w:r>
          </w:p>
          <w:p w:rsidR="00C42F18" w:rsidRDefault="00C42F18" w:rsidP="00C42F18">
            <w:pPr>
              <w:numPr>
                <w:ilvl w:val="0"/>
                <w:numId w:val="5"/>
              </w:numPr>
              <w:spacing w:before="60" w:after="60" w:line="240" w:lineRule="auto"/>
              <w:ind w:left="518" w:firstLine="0"/>
            </w:pPr>
            <w:r>
              <w:t>Facilities deemed acceptable</w:t>
            </w:r>
          </w:p>
        </w:tc>
        <w:tc>
          <w:tcPr>
            <w:tcW w:w="1818" w:type="dxa"/>
            <w:vAlign w:val="center"/>
          </w:tcPr>
          <w:p w:rsidR="00C42F18" w:rsidRDefault="00C42F18" w:rsidP="00C42F18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jc w:val="center"/>
        </w:trPr>
        <w:tc>
          <w:tcPr>
            <w:tcW w:w="7986" w:type="dxa"/>
            <w:gridSpan w:val="6"/>
          </w:tcPr>
          <w:p w:rsidR="00C42F18" w:rsidRPr="00842981" w:rsidRDefault="00320770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Action Items from Site Initiation Visit Required for Site Activation Completed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7986" w:type="dxa"/>
            <w:gridSpan w:val="6"/>
          </w:tcPr>
          <w:p w:rsidR="00320770" w:rsidRDefault="00320770" w:rsidP="00320770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>
              <w:t>Study Specific Requirements Met</w:t>
            </w:r>
          </w:p>
          <w:p w:rsidR="00C42F18" w:rsidRPr="008C53BB" w:rsidRDefault="00320770" w:rsidP="00320770">
            <w:pPr>
              <w:spacing w:before="120" w:after="120" w:line="240" w:lineRule="auto"/>
              <w:ind w:left="-14"/>
            </w:pPr>
            <w:r w:rsidRPr="00320770">
              <w:rPr>
                <w:rFonts w:ascii="Arial" w:hAnsi="Arial"/>
                <w:i/>
                <w:color w:val="1F497D"/>
              </w:rPr>
              <w:t>{Instruction:  Update with relevant list.}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C90C17" w:rsidTr="003F24DB">
        <w:trPr>
          <w:jc w:val="center"/>
        </w:trPr>
        <w:tc>
          <w:tcPr>
            <w:tcW w:w="7986" w:type="dxa"/>
            <w:gridSpan w:val="6"/>
          </w:tcPr>
          <w:p w:rsidR="00C42F18" w:rsidRDefault="00C42F18" w:rsidP="00C42F18">
            <w:pPr>
              <w:numPr>
                <w:ilvl w:val="0"/>
                <w:numId w:val="3"/>
              </w:numPr>
              <w:tabs>
                <w:tab w:val="clear" w:pos="720"/>
                <w:tab w:val="num" w:pos="291"/>
              </w:tabs>
              <w:spacing w:before="120" w:after="120" w:line="240" w:lineRule="auto"/>
              <w:ind w:left="260" w:hanging="274"/>
            </w:pPr>
            <w:r w:rsidRPr="008C53BB">
              <w:t>CT</w:t>
            </w:r>
            <w:r>
              <w:t>o</w:t>
            </w:r>
            <w:r w:rsidRPr="008C53BB">
              <w:t>A Met</w:t>
            </w:r>
            <w:r>
              <w:t xml:space="preserve"> and Notification of Award Sent</w:t>
            </w:r>
          </w:p>
        </w:tc>
        <w:tc>
          <w:tcPr>
            <w:tcW w:w="1818" w:type="dxa"/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left w:val="nil"/>
              <w:bottom w:val="nil"/>
              <w:right w:val="nil"/>
            </w:tcBorders>
          </w:tcPr>
          <w:p w:rsidR="00C42F18" w:rsidRDefault="00C42F18" w:rsidP="00E37A60">
            <w:pPr>
              <w:spacing w:before="120" w:after="120" w:line="240" w:lineRule="auto"/>
            </w:pPr>
          </w:p>
        </w:tc>
        <w:tc>
          <w:tcPr>
            <w:tcW w:w="768" w:type="dxa"/>
            <w:tcBorders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  <w:p w:rsidR="00C42F18" w:rsidRDefault="00C42F18" w:rsidP="00C42F18">
            <w:pPr>
              <w:spacing w:before="120" w:after="120" w:line="240" w:lineRule="auto"/>
              <w:ind w:left="260"/>
            </w:pPr>
            <w:bookmarkStart w:id="0" w:name="_GoBack"/>
            <w:bookmarkEnd w:id="0"/>
          </w:p>
        </w:tc>
        <w:tc>
          <w:tcPr>
            <w:tcW w:w="10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nil"/>
              <w:bottom w:val="nil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  <w:p w:rsidR="00E37A60" w:rsidRDefault="00E37A60" w:rsidP="00C42F18">
            <w:pPr>
              <w:spacing w:before="120" w:after="120" w:line="240" w:lineRule="auto"/>
              <w:ind w:left="260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0" w:line="240" w:lineRule="auto"/>
            </w:pPr>
            <w:r>
              <w:t>CROMS/DCC Representative Completing the Checklist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18" w:rsidRPr="00C90C17" w:rsidRDefault="00C42F18" w:rsidP="00C42F18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Pr="000A2956" w:rsidRDefault="00C42F18" w:rsidP="000A2956">
            <w:pPr>
              <w:pStyle w:val="CommentText"/>
              <w:spacing w:before="120"/>
              <w:rPr>
                <w:rFonts w:ascii="Calibri" w:hAnsi="Calibri"/>
                <w:sz w:val="22"/>
                <w:szCs w:val="22"/>
              </w:rPr>
            </w:pPr>
            <w:r w:rsidRPr="000A2956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F18" w:rsidRPr="000A2956" w:rsidRDefault="00C42F18" w:rsidP="000A2956">
            <w:pPr>
              <w:pStyle w:val="CommentTex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</w:pPr>
            <w:r>
              <w:t>Activation Recommended by &lt;OCTOM Representative&gt;, OCTOM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18" w:rsidRPr="00C90C17" w:rsidRDefault="00C42F18" w:rsidP="00C42F18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Pr="000A2956" w:rsidRDefault="00C42F18" w:rsidP="000A2956">
            <w:pPr>
              <w:pStyle w:val="CommentText"/>
              <w:spacing w:before="120"/>
              <w:rPr>
                <w:rFonts w:ascii="Calibri" w:hAnsi="Calibri"/>
                <w:sz w:val="22"/>
                <w:szCs w:val="22"/>
              </w:rPr>
            </w:pPr>
            <w:r w:rsidRPr="000A2956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F18" w:rsidRPr="00C90C17" w:rsidRDefault="00C42F18" w:rsidP="00C42F18">
            <w:pPr>
              <w:pStyle w:val="CommentText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F18" w:rsidRPr="000A2956" w:rsidRDefault="00C42F18" w:rsidP="000A2956">
            <w:pPr>
              <w:pStyle w:val="CommentText"/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2F18" w:rsidRPr="004D1F45" w:rsidTr="003F24DB">
        <w:trPr>
          <w:trHeight w:val="560"/>
          <w:jc w:val="center"/>
        </w:trPr>
        <w:tc>
          <w:tcPr>
            <w:tcW w:w="6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</w:pPr>
            <w:r>
              <w:t>Activation Approved by &lt;NIDCR Program Official&gt;, NIDCR</w:t>
            </w:r>
            <w:r w:rsidR="008D529C">
              <w:rPr>
                <w:rStyle w:val="FootnoteReference"/>
              </w:rPr>
              <w:footnoteReference w:id="1"/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Default="00C42F18" w:rsidP="00C42F18">
            <w:pPr>
              <w:spacing w:before="120" w:after="120" w:line="240" w:lineRule="auto"/>
              <w:ind w:left="260"/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F18" w:rsidRPr="00C90C17" w:rsidRDefault="00C42F18" w:rsidP="00C42F18">
            <w:pPr>
              <w:pStyle w:val="CommentTex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F18" w:rsidRPr="000A2956" w:rsidRDefault="00C42F18" w:rsidP="000A2956">
            <w:pPr>
              <w:pStyle w:val="CommentText"/>
              <w:spacing w:before="120"/>
              <w:rPr>
                <w:rFonts w:ascii="Calibri" w:hAnsi="Calibri"/>
                <w:sz w:val="22"/>
                <w:szCs w:val="22"/>
              </w:rPr>
            </w:pPr>
            <w:r w:rsidRPr="000A2956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8842BC" w:rsidRDefault="008842BC" w:rsidP="006A33CE">
      <w:pPr>
        <w:pStyle w:val="Title"/>
        <w:spacing w:before="120" w:after="120"/>
        <w:jc w:val="left"/>
      </w:pPr>
    </w:p>
    <w:p w:rsidR="008D529C" w:rsidRPr="006A33CE" w:rsidRDefault="008D529C" w:rsidP="006A33CE">
      <w:pPr>
        <w:pStyle w:val="Title"/>
        <w:spacing w:before="120" w:after="120"/>
        <w:jc w:val="left"/>
      </w:pPr>
    </w:p>
    <w:sectPr w:rsidR="008D529C" w:rsidRPr="006A33CE" w:rsidSect="00596008">
      <w:headerReference w:type="default" r:id="rId9"/>
      <w:headerReference w:type="first" r:id="rId10"/>
      <w:footerReference w:type="first" r:id="rId11"/>
      <w:pgSz w:w="12240" w:h="15840"/>
      <w:pgMar w:top="1685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6D" w:rsidRPr="003A04D7" w:rsidRDefault="002F1F6D" w:rsidP="00E35E78">
      <w:pPr>
        <w:spacing w:after="0" w:line="240" w:lineRule="auto"/>
        <w:rPr>
          <w:sz w:val="24"/>
        </w:rPr>
      </w:pPr>
      <w:r>
        <w:separator/>
      </w:r>
    </w:p>
  </w:endnote>
  <w:endnote w:type="continuationSeparator" w:id="0">
    <w:p w:rsidR="002F1F6D" w:rsidRPr="003A04D7" w:rsidRDefault="002F1F6D" w:rsidP="00E35E78">
      <w:pPr>
        <w:spacing w:after="0"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21" w:rsidRDefault="009D3058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6D" w:rsidRPr="003A04D7" w:rsidRDefault="002F1F6D" w:rsidP="00E35E78">
      <w:pPr>
        <w:spacing w:after="0" w:line="240" w:lineRule="auto"/>
        <w:rPr>
          <w:sz w:val="24"/>
        </w:rPr>
      </w:pPr>
      <w:r>
        <w:separator/>
      </w:r>
    </w:p>
  </w:footnote>
  <w:footnote w:type="continuationSeparator" w:id="0">
    <w:p w:rsidR="002F1F6D" w:rsidRPr="003A04D7" w:rsidRDefault="002F1F6D" w:rsidP="00E35E78">
      <w:pPr>
        <w:spacing w:after="0" w:line="240" w:lineRule="auto"/>
        <w:rPr>
          <w:sz w:val="24"/>
        </w:rPr>
      </w:pPr>
      <w:r>
        <w:continuationSeparator/>
      </w:r>
    </w:p>
  </w:footnote>
  <w:footnote w:id="1">
    <w:p w:rsidR="008D529C" w:rsidRDefault="008D529C">
      <w:pPr>
        <w:pStyle w:val="FootnoteText"/>
      </w:pPr>
      <w:r>
        <w:rPr>
          <w:rStyle w:val="FootnoteReference"/>
        </w:rPr>
        <w:footnoteRef/>
      </w:r>
      <w:r>
        <w:t xml:space="preserve"> Forward an electronic version of this document that includes all signatures to the CROMS </w:t>
      </w:r>
      <w:r w:rsidR="002E38EB">
        <w:t>r</w:t>
      </w:r>
      <w:r>
        <w:t>epresentative for storage in the study file.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055" w:rsidRDefault="00032055" w:rsidP="00937B91">
    <w:pPr>
      <w:pStyle w:val="Header"/>
      <w:spacing w:after="0"/>
    </w:pPr>
    <w:r>
      <w:tab/>
    </w:r>
    <w:r>
      <w:tab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058"/>
      <w:gridCol w:w="1800"/>
      <w:gridCol w:w="1260"/>
      <w:gridCol w:w="1458"/>
    </w:tblGrid>
    <w:tr w:rsidR="00032055" w:rsidTr="00C07017">
      <w:tc>
        <w:tcPr>
          <w:tcW w:w="505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032055" w:rsidRDefault="00032055" w:rsidP="008E15F4">
          <w:pPr>
            <w:pStyle w:val="HeaderBoxTitle"/>
          </w:pPr>
          <w:r>
            <w:t>Title:</w:t>
          </w:r>
        </w:p>
        <w:p w:rsidR="00032055" w:rsidRDefault="00032055" w:rsidP="008E15F4">
          <w:pPr>
            <w:pStyle w:val="HeaderBoxText"/>
            <w:rPr>
              <w:sz w:val="20"/>
            </w:rPr>
          </w:pPr>
          <w:r>
            <w:rPr>
              <w:rFonts w:cs="Arial"/>
            </w:rPr>
            <w:t>Extramural Site Activation Checklist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032055" w:rsidRDefault="00032055" w:rsidP="008E15F4">
          <w:pPr>
            <w:pStyle w:val="HeaderBoxTitle"/>
            <w:jc w:val="center"/>
            <w:rPr>
              <w:sz w:val="18"/>
              <w:szCs w:val="18"/>
            </w:rPr>
          </w:pPr>
          <w:r>
            <w:t xml:space="preserve">Version Number: </w:t>
          </w:r>
        </w:p>
        <w:p w:rsidR="00032055" w:rsidRPr="0075735F" w:rsidRDefault="008D529C" w:rsidP="008E15F4">
          <w:pPr>
            <w:pStyle w:val="HeaderBoxTitle"/>
            <w:jc w:val="center"/>
          </w:pPr>
          <w:r>
            <w:rPr>
              <w:b/>
              <w:sz w:val="18"/>
              <w:szCs w:val="18"/>
            </w:rPr>
            <w:t>2.0</w:t>
          </w:r>
        </w:p>
        <w:p w:rsidR="00032055" w:rsidRDefault="00032055" w:rsidP="008E15F4">
          <w:pPr>
            <w:pStyle w:val="HeaderBoxText"/>
            <w:rPr>
              <w:sz w:val="20"/>
            </w:rPr>
          </w:pPr>
        </w:p>
      </w:tc>
      <w:tc>
        <w:tcPr>
          <w:tcW w:w="1260" w:type="dxa"/>
          <w:tcBorders>
            <w:bottom w:val="single" w:sz="4" w:space="0" w:color="auto"/>
          </w:tcBorders>
        </w:tcPr>
        <w:p w:rsidR="00032055" w:rsidRDefault="00032055" w:rsidP="0082344E">
          <w:pPr>
            <w:pStyle w:val="HeaderBoxTitle"/>
            <w:jc w:val="center"/>
          </w:pPr>
          <w:r>
            <w:t>Date:</w:t>
          </w:r>
        </w:p>
        <w:p w:rsidR="00032055" w:rsidRPr="005818E9" w:rsidRDefault="008D529C" w:rsidP="008E15F4">
          <w:pPr>
            <w:pStyle w:val="HeaderBoxText"/>
          </w:pPr>
          <w:r>
            <w:t>19DEC2013</w:t>
          </w:r>
        </w:p>
      </w:tc>
      <w:tc>
        <w:tcPr>
          <w:tcW w:w="1458" w:type="dxa"/>
          <w:tcBorders>
            <w:bottom w:val="single" w:sz="4" w:space="0" w:color="auto"/>
          </w:tcBorders>
        </w:tcPr>
        <w:p w:rsidR="00032055" w:rsidRDefault="00032055" w:rsidP="0080091D">
          <w:pPr>
            <w:pStyle w:val="HeaderBoxTitle"/>
            <w:jc w:val="right"/>
          </w:pPr>
          <w:r>
            <w:t xml:space="preserve">Page </w:t>
          </w:r>
          <w:r w:rsidR="00E31B06">
            <w:fldChar w:fldCharType="begin"/>
          </w:r>
          <w:r w:rsidR="00E31B06">
            <w:instrText xml:space="preserve"> PAGE </w:instrText>
          </w:r>
          <w:r w:rsidR="00E31B06">
            <w:fldChar w:fldCharType="separate"/>
          </w:r>
          <w:r w:rsidR="006A162C">
            <w:rPr>
              <w:noProof/>
            </w:rPr>
            <w:t>3</w:t>
          </w:r>
          <w:r w:rsidR="00E31B06">
            <w:rPr>
              <w:noProof/>
            </w:rPr>
            <w:fldChar w:fldCharType="end"/>
          </w:r>
          <w:r>
            <w:t xml:space="preserve"> of </w:t>
          </w:r>
          <w:fldSimple w:instr=" NUMPAGES ">
            <w:r w:rsidR="006A162C">
              <w:rPr>
                <w:noProof/>
              </w:rPr>
              <w:t>3</w:t>
            </w:r>
          </w:fldSimple>
        </w:p>
      </w:tc>
    </w:tr>
  </w:tbl>
  <w:p w:rsidR="00032055" w:rsidRDefault="00032055" w:rsidP="006A16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9B" w:rsidRDefault="009D3058">
    <w:pPr>
      <w:pStyle w:val="Header"/>
    </w:pPr>
    <w:r w:rsidRPr="00B41B20">
      <w:rPr>
        <w:noProof/>
      </w:rPr>
      <w:drawing>
        <wp:inline distT="0" distB="0" distL="0" distR="0" wp14:anchorId="4B87F71B" wp14:editId="3A1FB46E">
          <wp:extent cx="2266950" cy="457970"/>
          <wp:effectExtent l="0" t="0" r="0" b="0"/>
          <wp:docPr id="5" name="Picture 5" descr="National Institute of Dental and Craniofacial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clarke\Documents\NIDCR\508 compliance\logo_nidc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540" cy="46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C3423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51CB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8913B0"/>
    <w:multiLevelType w:val="hybridMultilevel"/>
    <w:tmpl w:val="29564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06243"/>
    <w:multiLevelType w:val="hybridMultilevel"/>
    <w:tmpl w:val="02BA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E619F"/>
    <w:multiLevelType w:val="hybridMultilevel"/>
    <w:tmpl w:val="D9587DE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2D095CA0"/>
    <w:multiLevelType w:val="multilevel"/>
    <w:tmpl w:val="D8DE7C66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28" w:hanging="1728"/>
      </w:pPr>
      <w:rPr>
        <w:rFonts w:hint="default"/>
      </w:rPr>
    </w:lvl>
  </w:abstractNum>
  <w:abstractNum w:abstractNumId="6">
    <w:nsid w:val="36EB0E82"/>
    <w:multiLevelType w:val="hybridMultilevel"/>
    <w:tmpl w:val="AB4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679CF"/>
    <w:multiLevelType w:val="hybridMultilevel"/>
    <w:tmpl w:val="98DE0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AC9"/>
    <w:multiLevelType w:val="hybridMultilevel"/>
    <w:tmpl w:val="0BE2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66D7"/>
    <w:multiLevelType w:val="hybridMultilevel"/>
    <w:tmpl w:val="AA5C3F06"/>
    <w:lvl w:ilvl="0" w:tplc="15C0C0CC">
      <w:start w:val="1"/>
      <w:numFmt w:val="bullet"/>
      <w:pStyle w:val="CROMSTextBulletedList2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>
    <w:nsid w:val="56D27F07"/>
    <w:multiLevelType w:val="hybridMultilevel"/>
    <w:tmpl w:val="EDA2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301AB"/>
    <w:multiLevelType w:val="hybridMultilevel"/>
    <w:tmpl w:val="EED292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75490"/>
    <w:multiLevelType w:val="hybridMultilevel"/>
    <w:tmpl w:val="92F8D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00F3B"/>
    <w:multiLevelType w:val="hybridMultilevel"/>
    <w:tmpl w:val="DE1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"/>
  </w:num>
  <w:num w:numId="19">
    <w:abstractNumId w:val="13"/>
  </w:num>
  <w:num w:numId="20">
    <w:abstractNumId w:val="6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78"/>
    <w:rsid w:val="000004DB"/>
    <w:rsid w:val="0000144A"/>
    <w:rsid w:val="0001170A"/>
    <w:rsid w:val="00012111"/>
    <w:rsid w:val="00012B21"/>
    <w:rsid w:val="000165E9"/>
    <w:rsid w:val="000178B9"/>
    <w:rsid w:val="00032055"/>
    <w:rsid w:val="00050EEF"/>
    <w:rsid w:val="00065A94"/>
    <w:rsid w:val="00070FF9"/>
    <w:rsid w:val="000713F2"/>
    <w:rsid w:val="00076A7B"/>
    <w:rsid w:val="00080632"/>
    <w:rsid w:val="0008352D"/>
    <w:rsid w:val="000911BF"/>
    <w:rsid w:val="00091873"/>
    <w:rsid w:val="00092700"/>
    <w:rsid w:val="00094CD0"/>
    <w:rsid w:val="000A2956"/>
    <w:rsid w:val="000A775C"/>
    <w:rsid w:val="000B3357"/>
    <w:rsid w:val="000B3DA0"/>
    <w:rsid w:val="000C2A2E"/>
    <w:rsid w:val="000C458C"/>
    <w:rsid w:val="000D0E07"/>
    <w:rsid w:val="000D208D"/>
    <w:rsid w:val="000D3EB5"/>
    <w:rsid w:val="000E38B4"/>
    <w:rsid w:val="000F4A4E"/>
    <w:rsid w:val="000F6BC9"/>
    <w:rsid w:val="00104B33"/>
    <w:rsid w:val="0011072E"/>
    <w:rsid w:val="00113D3D"/>
    <w:rsid w:val="00116996"/>
    <w:rsid w:val="001220B0"/>
    <w:rsid w:val="00124E06"/>
    <w:rsid w:val="001263B5"/>
    <w:rsid w:val="00126AAC"/>
    <w:rsid w:val="00127903"/>
    <w:rsid w:val="00134C3B"/>
    <w:rsid w:val="001521EB"/>
    <w:rsid w:val="001539F7"/>
    <w:rsid w:val="001616E6"/>
    <w:rsid w:val="0016175F"/>
    <w:rsid w:val="001630EC"/>
    <w:rsid w:val="0017587F"/>
    <w:rsid w:val="00187DBE"/>
    <w:rsid w:val="001936DC"/>
    <w:rsid w:val="00194199"/>
    <w:rsid w:val="0019486A"/>
    <w:rsid w:val="001A4D5E"/>
    <w:rsid w:val="001B1540"/>
    <w:rsid w:val="001B2BB0"/>
    <w:rsid w:val="001B2C85"/>
    <w:rsid w:val="001B6146"/>
    <w:rsid w:val="001D610E"/>
    <w:rsid w:val="001E1FBF"/>
    <w:rsid w:val="001F4731"/>
    <w:rsid w:val="00202295"/>
    <w:rsid w:val="00207FEA"/>
    <w:rsid w:val="00210F25"/>
    <w:rsid w:val="002133F2"/>
    <w:rsid w:val="00214012"/>
    <w:rsid w:val="0021624D"/>
    <w:rsid w:val="002220AE"/>
    <w:rsid w:val="002344C4"/>
    <w:rsid w:val="002477D8"/>
    <w:rsid w:val="00264B2E"/>
    <w:rsid w:val="00277918"/>
    <w:rsid w:val="00282F8F"/>
    <w:rsid w:val="002851B8"/>
    <w:rsid w:val="00291172"/>
    <w:rsid w:val="002B0248"/>
    <w:rsid w:val="002C78AD"/>
    <w:rsid w:val="002E0481"/>
    <w:rsid w:val="002E38EB"/>
    <w:rsid w:val="002E61B0"/>
    <w:rsid w:val="002F0F82"/>
    <w:rsid w:val="002F1F6D"/>
    <w:rsid w:val="002F7BE9"/>
    <w:rsid w:val="00300EA6"/>
    <w:rsid w:val="00301B2F"/>
    <w:rsid w:val="00310C25"/>
    <w:rsid w:val="003127A0"/>
    <w:rsid w:val="0031581A"/>
    <w:rsid w:val="00320770"/>
    <w:rsid w:val="0032083B"/>
    <w:rsid w:val="00321564"/>
    <w:rsid w:val="00330915"/>
    <w:rsid w:val="00332325"/>
    <w:rsid w:val="0034021B"/>
    <w:rsid w:val="00361A20"/>
    <w:rsid w:val="00362F9B"/>
    <w:rsid w:val="00363412"/>
    <w:rsid w:val="003642BA"/>
    <w:rsid w:val="0036680A"/>
    <w:rsid w:val="00391DB8"/>
    <w:rsid w:val="003936F3"/>
    <w:rsid w:val="003962CC"/>
    <w:rsid w:val="003B7B6D"/>
    <w:rsid w:val="003D3AFB"/>
    <w:rsid w:val="003F24DB"/>
    <w:rsid w:val="003F2640"/>
    <w:rsid w:val="00415DD5"/>
    <w:rsid w:val="004272EA"/>
    <w:rsid w:val="00432748"/>
    <w:rsid w:val="00433150"/>
    <w:rsid w:val="004369E3"/>
    <w:rsid w:val="00436A08"/>
    <w:rsid w:val="00474726"/>
    <w:rsid w:val="00477CEF"/>
    <w:rsid w:val="00482DB4"/>
    <w:rsid w:val="00483B74"/>
    <w:rsid w:val="004852F7"/>
    <w:rsid w:val="004B0EBE"/>
    <w:rsid w:val="004B1CD8"/>
    <w:rsid w:val="004B3246"/>
    <w:rsid w:val="004B7288"/>
    <w:rsid w:val="004C18A1"/>
    <w:rsid w:val="004C1E1B"/>
    <w:rsid w:val="004C5D36"/>
    <w:rsid w:val="004C64D7"/>
    <w:rsid w:val="004E3A2F"/>
    <w:rsid w:val="00503AE3"/>
    <w:rsid w:val="00512753"/>
    <w:rsid w:val="00523100"/>
    <w:rsid w:val="00530DC3"/>
    <w:rsid w:val="0053268A"/>
    <w:rsid w:val="00547BC9"/>
    <w:rsid w:val="00551179"/>
    <w:rsid w:val="00560F01"/>
    <w:rsid w:val="005736B9"/>
    <w:rsid w:val="005823F0"/>
    <w:rsid w:val="005824BB"/>
    <w:rsid w:val="00584354"/>
    <w:rsid w:val="00596008"/>
    <w:rsid w:val="005A3E0F"/>
    <w:rsid w:val="005C49F2"/>
    <w:rsid w:val="005C4E42"/>
    <w:rsid w:val="005D36DF"/>
    <w:rsid w:val="005D4306"/>
    <w:rsid w:val="005D7674"/>
    <w:rsid w:val="005E572E"/>
    <w:rsid w:val="005E70F7"/>
    <w:rsid w:val="005E79F9"/>
    <w:rsid w:val="005F5C85"/>
    <w:rsid w:val="005F7E98"/>
    <w:rsid w:val="00600AB2"/>
    <w:rsid w:val="0060101B"/>
    <w:rsid w:val="00602189"/>
    <w:rsid w:val="00607F04"/>
    <w:rsid w:val="00616F5F"/>
    <w:rsid w:val="00621827"/>
    <w:rsid w:val="0063098A"/>
    <w:rsid w:val="00630D91"/>
    <w:rsid w:val="00645117"/>
    <w:rsid w:val="00646465"/>
    <w:rsid w:val="0067456A"/>
    <w:rsid w:val="00687964"/>
    <w:rsid w:val="00687B82"/>
    <w:rsid w:val="00687FC8"/>
    <w:rsid w:val="00693E04"/>
    <w:rsid w:val="006A162C"/>
    <w:rsid w:val="006A33CE"/>
    <w:rsid w:val="006A508E"/>
    <w:rsid w:val="006A5235"/>
    <w:rsid w:val="006A5D62"/>
    <w:rsid w:val="006C1CC6"/>
    <w:rsid w:val="006D728D"/>
    <w:rsid w:val="006E5D5E"/>
    <w:rsid w:val="006F3AED"/>
    <w:rsid w:val="00702FD4"/>
    <w:rsid w:val="00727475"/>
    <w:rsid w:val="0073318B"/>
    <w:rsid w:val="00735F27"/>
    <w:rsid w:val="007450F6"/>
    <w:rsid w:val="00746804"/>
    <w:rsid w:val="007510A8"/>
    <w:rsid w:val="0075221C"/>
    <w:rsid w:val="0076041A"/>
    <w:rsid w:val="00761A74"/>
    <w:rsid w:val="00763A67"/>
    <w:rsid w:val="0076572D"/>
    <w:rsid w:val="0077509D"/>
    <w:rsid w:val="007824C0"/>
    <w:rsid w:val="00794491"/>
    <w:rsid w:val="007A10C8"/>
    <w:rsid w:val="007A6ED6"/>
    <w:rsid w:val="007B3B0A"/>
    <w:rsid w:val="007B45E1"/>
    <w:rsid w:val="007C6A13"/>
    <w:rsid w:val="007C75C8"/>
    <w:rsid w:val="007D1945"/>
    <w:rsid w:val="007D2994"/>
    <w:rsid w:val="007D4415"/>
    <w:rsid w:val="007D5928"/>
    <w:rsid w:val="007E5723"/>
    <w:rsid w:val="007F1140"/>
    <w:rsid w:val="0080091D"/>
    <w:rsid w:val="008075E7"/>
    <w:rsid w:val="008223F8"/>
    <w:rsid w:val="00822784"/>
    <w:rsid w:val="0082344E"/>
    <w:rsid w:val="00855197"/>
    <w:rsid w:val="00861D01"/>
    <w:rsid w:val="00861F25"/>
    <w:rsid w:val="00866B6D"/>
    <w:rsid w:val="00873D5E"/>
    <w:rsid w:val="00875748"/>
    <w:rsid w:val="00881AB7"/>
    <w:rsid w:val="008842BC"/>
    <w:rsid w:val="00891192"/>
    <w:rsid w:val="00896681"/>
    <w:rsid w:val="008A0EF9"/>
    <w:rsid w:val="008B5E72"/>
    <w:rsid w:val="008C255B"/>
    <w:rsid w:val="008C416B"/>
    <w:rsid w:val="008C7800"/>
    <w:rsid w:val="008D5019"/>
    <w:rsid w:val="008D529C"/>
    <w:rsid w:val="008E15F4"/>
    <w:rsid w:val="008E2C0F"/>
    <w:rsid w:val="008F636E"/>
    <w:rsid w:val="00912D8A"/>
    <w:rsid w:val="0091349B"/>
    <w:rsid w:val="00931670"/>
    <w:rsid w:val="009326E2"/>
    <w:rsid w:val="00933E8D"/>
    <w:rsid w:val="00937B91"/>
    <w:rsid w:val="0094027B"/>
    <w:rsid w:val="00940A9E"/>
    <w:rsid w:val="00955C62"/>
    <w:rsid w:val="00957BCA"/>
    <w:rsid w:val="00974029"/>
    <w:rsid w:val="00976076"/>
    <w:rsid w:val="0098008C"/>
    <w:rsid w:val="00987F18"/>
    <w:rsid w:val="009960F8"/>
    <w:rsid w:val="009A40CF"/>
    <w:rsid w:val="009C7566"/>
    <w:rsid w:val="009D061F"/>
    <w:rsid w:val="009D16CD"/>
    <w:rsid w:val="009D1780"/>
    <w:rsid w:val="009D3058"/>
    <w:rsid w:val="009E2F63"/>
    <w:rsid w:val="009E385E"/>
    <w:rsid w:val="009F258E"/>
    <w:rsid w:val="009F4A29"/>
    <w:rsid w:val="00A07179"/>
    <w:rsid w:val="00A1202C"/>
    <w:rsid w:val="00A12D29"/>
    <w:rsid w:val="00A22489"/>
    <w:rsid w:val="00A241E1"/>
    <w:rsid w:val="00A26CC8"/>
    <w:rsid w:val="00A517E4"/>
    <w:rsid w:val="00A558EC"/>
    <w:rsid w:val="00A675EB"/>
    <w:rsid w:val="00A76428"/>
    <w:rsid w:val="00A9720E"/>
    <w:rsid w:val="00AA3E8E"/>
    <w:rsid w:val="00AB681D"/>
    <w:rsid w:val="00AC2301"/>
    <w:rsid w:val="00AD016D"/>
    <w:rsid w:val="00AD02BD"/>
    <w:rsid w:val="00AD330F"/>
    <w:rsid w:val="00AD6538"/>
    <w:rsid w:val="00AD73DD"/>
    <w:rsid w:val="00AD746D"/>
    <w:rsid w:val="00AE3D94"/>
    <w:rsid w:val="00AF33E2"/>
    <w:rsid w:val="00AF3BF2"/>
    <w:rsid w:val="00AF4CC0"/>
    <w:rsid w:val="00AF6CCD"/>
    <w:rsid w:val="00B0120C"/>
    <w:rsid w:val="00B23CFA"/>
    <w:rsid w:val="00B27903"/>
    <w:rsid w:val="00B338EE"/>
    <w:rsid w:val="00B378D2"/>
    <w:rsid w:val="00B54877"/>
    <w:rsid w:val="00B6348A"/>
    <w:rsid w:val="00B64F40"/>
    <w:rsid w:val="00B66E9D"/>
    <w:rsid w:val="00B708CA"/>
    <w:rsid w:val="00B7295B"/>
    <w:rsid w:val="00B77673"/>
    <w:rsid w:val="00B837FB"/>
    <w:rsid w:val="00B84780"/>
    <w:rsid w:val="00B95B84"/>
    <w:rsid w:val="00BA37D5"/>
    <w:rsid w:val="00BB52C9"/>
    <w:rsid w:val="00BB62C1"/>
    <w:rsid w:val="00BC0661"/>
    <w:rsid w:val="00BC0867"/>
    <w:rsid w:val="00BC4552"/>
    <w:rsid w:val="00BC6006"/>
    <w:rsid w:val="00BC6A0D"/>
    <w:rsid w:val="00BD5268"/>
    <w:rsid w:val="00BD6223"/>
    <w:rsid w:val="00C002A0"/>
    <w:rsid w:val="00C07017"/>
    <w:rsid w:val="00C2638B"/>
    <w:rsid w:val="00C2685F"/>
    <w:rsid w:val="00C334BC"/>
    <w:rsid w:val="00C42F18"/>
    <w:rsid w:val="00C53A06"/>
    <w:rsid w:val="00C61394"/>
    <w:rsid w:val="00C6329A"/>
    <w:rsid w:val="00C719F8"/>
    <w:rsid w:val="00C72DA2"/>
    <w:rsid w:val="00C738DC"/>
    <w:rsid w:val="00C771AE"/>
    <w:rsid w:val="00C80DBE"/>
    <w:rsid w:val="00C825EC"/>
    <w:rsid w:val="00C9379B"/>
    <w:rsid w:val="00C94055"/>
    <w:rsid w:val="00CA70A4"/>
    <w:rsid w:val="00CB0E17"/>
    <w:rsid w:val="00CB59DA"/>
    <w:rsid w:val="00CB7821"/>
    <w:rsid w:val="00CC6AD8"/>
    <w:rsid w:val="00CD21B3"/>
    <w:rsid w:val="00CD5A70"/>
    <w:rsid w:val="00CD78D1"/>
    <w:rsid w:val="00CD79B7"/>
    <w:rsid w:val="00CE2030"/>
    <w:rsid w:val="00CF5FFD"/>
    <w:rsid w:val="00CF7E41"/>
    <w:rsid w:val="00D03DC2"/>
    <w:rsid w:val="00D15557"/>
    <w:rsid w:val="00D20836"/>
    <w:rsid w:val="00D32245"/>
    <w:rsid w:val="00D36DE2"/>
    <w:rsid w:val="00D52BB9"/>
    <w:rsid w:val="00D549F3"/>
    <w:rsid w:val="00D6497E"/>
    <w:rsid w:val="00D669DD"/>
    <w:rsid w:val="00D66FD0"/>
    <w:rsid w:val="00D72694"/>
    <w:rsid w:val="00D73A18"/>
    <w:rsid w:val="00D857CF"/>
    <w:rsid w:val="00D90D2E"/>
    <w:rsid w:val="00DA5B1B"/>
    <w:rsid w:val="00DA5DD6"/>
    <w:rsid w:val="00DC48CE"/>
    <w:rsid w:val="00DD34F5"/>
    <w:rsid w:val="00DE3919"/>
    <w:rsid w:val="00DE5DCD"/>
    <w:rsid w:val="00DF0511"/>
    <w:rsid w:val="00E1173B"/>
    <w:rsid w:val="00E14FE3"/>
    <w:rsid w:val="00E15CD1"/>
    <w:rsid w:val="00E270AF"/>
    <w:rsid w:val="00E31B06"/>
    <w:rsid w:val="00E3440C"/>
    <w:rsid w:val="00E35A99"/>
    <w:rsid w:val="00E35E78"/>
    <w:rsid w:val="00E37A60"/>
    <w:rsid w:val="00E421E5"/>
    <w:rsid w:val="00E440EC"/>
    <w:rsid w:val="00E47634"/>
    <w:rsid w:val="00E66D54"/>
    <w:rsid w:val="00E718B4"/>
    <w:rsid w:val="00E851D3"/>
    <w:rsid w:val="00E91FE2"/>
    <w:rsid w:val="00E94515"/>
    <w:rsid w:val="00EA6F39"/>
    <w:rsid w:val="00EB733B"/>
    <w:rsid w:val="00EC37F4"/>
    <w:rsid w:val="00ED17B3"/>
    <w:rsid w:val="00ED5475"/>
    <w:rsid w:val="00EF4C2B"/>
    <w:rsid w:val="00EF4C6C"/>
    <w:rsid w:val="00F05725"/>
    <w:rsid w:val="00F07CF0"/>
    <w:rsid w:val="00F14C0F"/>
    <w:rsid w:val="00F1601D"/>
    <w:rsid w:val="00F227BF"/>
    <w:rsid w:val="00F26C25"/>
    <w:rsid w:val="00F2709C"/>
    <w:rsid w:val="00F32EC0"/>
    <w:rsid w:val="00F745E8"/>
    <w:rsid w:val="00F803EB"/>
    <w:rsid w:val="00F9115D"/>
    <w:rsid w:val="00F93ABA"/>
    <w:rsid w:val="00FA41EC"/>
    <w:rsid w:val="00FB3987"/>
    <w:rsid w:val="00FB4BF3"/>
    <w:rsid w:val="00FD15FA"/>
    <w:rsid w:val="00FD3B7E"/>
    <w:rsid w:val="00FE2C05"/>
    <w:rsid w:val="00FE2D96"/>
    <w:rsid w:val="00FF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CC26B-947C-4AC5-B357-D64927D4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 w:qFormat="1"/>
    <w:lsdException w:name="heading 6" w:semiHidden="1" w:uiPriority="0" w:unhideWhenUsed="1" w:qFormat="1"/>
    <w:lsdException w:name="heading 7" w:semiHidden="1" w:uiPriority="6" w:unhideWhenUsed="1" w:qFormat="1"/>
    <w:lsdException w:name="heading 8" w:semiHidden="1" w:uiPriority="7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04"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CROMS_Heading 1"/>
    <w:basedOn w:val="CROMSText"/>
    <w:next w:val="CROMSText"/>
    <w:link w:val="Heading1Char"/>
    <w:qFormat/>
    <w:rsid w:val="00E270AF"/>
    <w:pPr>
      <w:keepNext/>
      <w:numPr>
        <w:numId w:val="17"/>
      </w:numPr>
      <w:spacing w:before="360"/>
      <w:outlineLvl w:val="0"/>
    </w:pPr>
    <w:rPr>
      <w:rFonts w:eastAsia="Times New Roman"/>
      <w:b/>
      <w:bCs/>
      <w:caps/>
      <w:kern w:val="32"/>
      <w:sz w:val="24"/>
      <w:szCs w:val="32"/>
    </w:rPr>
  </w:style>
  <w:style w:type="paragraph" w:styleId="Heading2">
    <w:name w:val="heading 2"/>
    <w:aliases w:val="CROMS_Heading 2"/>
    <w:basedOn w:val="Heading1"/>
    <w:next w:val="CROMSText"/>
    <w:link w:val="Heading2Char"/>
    <w:qFormat/>
    <w:rsid w:val="007D5928"/>
    <w:pPr>
      <w:numPr>
        <w:ilvl w:val="1"/>
      </w:numPr>
      <w:spacing w:before="240" w:after="0"/>
      <w:outlineLvl w:val="1"/>
    </w:pPr>
    <w:rPr>
      <w:bCs w:val="0"/>
      <w:iCs/>
      <w:caps w:val="0"/>
      <w:szCs w:val="28"/>
    </w:rPr>
  </w:style>
  <w:style w:type="paragraph" w:styleId="Heading3">
    <w:name w:val="heading 3"/>
    <w:aliases w:val="CROMS_Heading 3"/>
    <w:basedOn w:val="Heading2"/>
    <w:next w:val="CROMSText"/>
    <w:link w:val="Heading3Char"/>
    <w:uiPriority w:val="2"/>
    <w:qFormat/>
    <w:rsid w:val="007D592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aliases w:val="CROMS_Heading 4"/>
    <w:basedOn w:val="Heading3"/>
    <w:next w:val="CROMSText"/>
    <w:link w:val="Heading4Char"/>
    <w:uiPriority w:val="3"/>
    <w:qFormat/>
    <w:rsid w:val="00746804"/>
    <w:pPr>
      <w:numPr>
        <w:ilvl w:val="3"/>
      </w:numPr>
      <w:outlineLvl w:val="3"/>
    </w:pPr>
    <w:rPr>
      <w:b w:val="0"/>
      <w:bCs w:val="0"/>
      <w:i w:val="0"/>
      <w:szCs w:val="28"/>
      <w:u w:val="single"/>
    </w:rPr>
  </w:style>
  <w:style w:type="paragraph" w:styleId="Heading5">
    <w:name w:val="heading 5"/>
    <w:aliases w:val="CROMS_Heading 5"/>
    <w:basedOn w:val="Heading4"/>
    <w:next w:val="CROMSText"/>
    <w:link w:val="Heading5Char"/>
    <w:uiPriority w:val="4"/>
    <w:qFormat/>
    <w:rsid w:val="00746804"/>
    <w:pPr>
      <w:numPr>
        <w:ilvl w:val="4"/>
      </w:numPr>
      <w:outlineLvl w:val="4"/>
    </w:pPr>
    <w:rPr>
      <w:bCs/>
      <w:i/>
      <w:iCs w:val="0"/>
      <w:szCs w:val="26"/>
      <w:u w:val="none"/>
    </w:rPr>
  </w:style>
  <w:style w:type="paragraph" w:styleId="Heading6">
    <w:name w:val="heading 6"/>
    <w:aliases w:val="CROMS_Heading6"/>
    <w:basedOn w:val="Heading5"/>
    <w:next w:val="CROMSText"/>
    <w:link w:val="Heading6Char"/>
    <w:qFormat/>
    <w:rsid w:val="00746804"/>
    <w:pPr>
      <w:numPr>
        <w:ilvl w:val="5"/>
      </w:numPr>
      <w:outlineLvl w:val="5"/>
    </w:pPr>
    <w:rPr>
      <w:bCs w:val="0"/>
      <w:i w:val="0"/>
      <w:u w:val="single"/>
    </w:rPr>
  </w:style>
  <w:style w:type="paragraph" w:styleId="Heading7">
    <w:name w:val="heading 7"/>
    <w:aliases w:val="CROMS_Heading7"/>
    <w:basedOn w:val="Heading6"/>
    <w:next w:val="CROMSText"/>
    <w:link w:val="Heading7Char"/>
    <w:uiPriority w:val="6"/>
    <w:qFormat/>
    <w:rsid w:val="00746804"/>
    <w:pPr>
      <w:numPr>
        <w:ilvl w:val="6"/>
      </w:numPr>
      <w:outlineLvl w:val="6"/>
    </w:pPr>
    <w:rPr>
      <w:szCs w:val="24"/>
      <w:u w:val="none"/>
    </w:rPr>
  </w:style>
  <w:style w:type="paragraph" w:styleId="Heading8">
    <w:name w:val="heading 8"/>
    <w:aliases w:val="CROMS_Heading8"/>
    <w:basedOn w:val="Heading7"/>
    <w:next w:val="CROMSText"/>
    <w:link w:val="Heading8Char"/>
    <w:uiPriority w:val="7"/>
    <w:qFormat/>
    <w:rsid w:val="00746804"/>
    <w:pPr>
      <w:numPr>
        <w:ilvl w:val="7"/>
      </w:numPr>
      <w:outlineLvl w:val="7"/>
    </w:pPr>
    <w:rPr>
      <w:i/>
      <w:iCs/>
      <w:sz w:val="20"/>
    </w:rPr>
  </w:style>
  <w:style w:type="paragraph" w:styleId="Heading9">
    <w:name w:val="heading 9"/>
    <w:aliases w:val="CROMS_Heading9"/>
    <w:basedOn w:val="Heading8"/>
    <w:next w:val="CROMSText"/>
    <w:link w:val="Heading9Char"/>
    <w:uiPriority w:val="8"/>
    <w:qFormat/>
    <w:rsid w:val="00746804"/>
    <w:pPr>
      <w:numPr>
        <w:ilvl w:val="8"/>
      </w:numPr>
      <w:outlineLvl w:val="8"/>
    </w:pPr>
    <w:rPr>
      <w:i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78"/>
  </w:style>
  <w:style w:type="paragraph" w:styleId="Footer">
    <w:name w:val="footer"/>
    <w:basedOn w:val="Normal"/>
    <w:link w:val="FooterChar"/>
    <w:uiPriority w:val="99"/>
    <w:unhideWhenUsed/>
    <w:rsid w:val="00E35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78"/>
  </w:style>
  <w:style w:type="paragraph" w:styleId="BalloonText">
    <w:name w:val="Balloon Text"/>
    <w:basedOn w:val="Normal"/>
    <w:link w:val="BalloonTextChar"/>
    <w:uiPriority w:val="99"/>
    <w:semiHidden/>
    <w:unhideWhenUsed/>
    <w:rsid w:val="00E3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E78"/>
    <w:pPr>
      <w:ind w:left="720"/>
    </w:pPr>
  </w:style>
  <w:style w:type="character" w:styleId="CommentReference">
    <w:name w:val="annotation reference"/>
    <w:basedOn w:val="DefaultParagraphFont"/>
    <w:semiHidden/>
    <w:rsid w:val="00D36D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36DE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6DE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44A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44A"/>
    <w:rPr>
      <w:rFonts w:ascii="Times New Roman" w:eastAsia="Times New Roman" w:hAnsi="Times New Roman"/>
      <w:b/>
      <w:bCs/>
    </w:rPr>
  </w:style>
  <w:style w:type="paragraph" w:styleId="Title">
    <w:name w:val="Title"/>
    <w:basedOn w:val="Normal"/>
    <w:link w:val="TitleChar"/>
    <w:qFormat/>
    <w:rsid w:val="00621827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1827"/>
    <w:rPr>
      <w:rFonts w:ascii="Arial" w:eastAsia="Times New Roman" w:hAnsi="Arial"/>
      <w:b/>
      <w:sz w:val="28"/>
    </w:rPr>
  </w:style>
  <w:style w:type="paragraph" w:styleId="Subtitle">
    <w:name w:val="Subtitle"/>
    <w:basedOn w:val="Normal"/>
    <w:link w:val="SubtitleChar"/>
    <w:qFormat/>
    <w:rsid w:val="00621827"/>
    <w:pPr>
      <w:tabs>
        <w:tab w:val="left" w:pos="-720"/>
        <w:tab w:val="left" w:pos="0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480" w:lineRule="auto"/>
      <w:ind w:right="864"/>
    </w:pPr>
    <w:rPr>
      <w:rFonts w:ascii="Times New Roman" w:eastAsia="Times New Roman" w:hAnsi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621827"/>
    <w:rPr>
      <w:rFonts w:ascii="Times New Roman" w:eastAsia="Times New Roman" w:hAnsi="Times New Roman"/>
      <w:b/>
      <w:sz w:val="22"/>
      <w:szCs w:val="24"/>
    </w:rPr>
  </w:style>
  <w:style w:type="paragraph" w:customStyle="1" w:styleId="CROMSFrontMatterHeading1TOC">
    <w:name w:val="CROMS_FrontMatterHeading1(TOC)"/>
    <w:basedOn w:val="Title"/>
    <w:next w:val="Normal"/>
    <w:uiPriority w:val="14"/>
    <w:qFormat/>
    <w:rsid w:val="00746804"/>
    <w:pPr>
      <w:spacing w:after="240"/>
      <w:outlineLvl w:val="0"/>
    </w:pPr>
    <w:rPr>
      <w:bCs/>
      <w:kern w:val="28"/>
      <w:sz w:val="24"/>
      <w:szCs w:val="32"/>
    </w:rPr>
  </w:style>
  <w:style w:type="paragraph" w:customStyle="1" w:styleId="CROMSFrontMatterHeading2">
    <w:name w:val="CROMS_FrontMatterHeading2"/>
    <w:basedOn w:val="CROMSFrontMatterHeading1TOC"/>
    <w:uiPriority w:val="15"/>
    <w:qFormat/>
    <w:rsid w:val="00746804"/>
    <w:pPr>
      <w:outlineLvl w:val="9"/>
    </w:pPr>
  </w:style>
  <w:style w:type="paragraph" w:customStyle="1" w:styleId="CROMSFrontMatterText">
    <w:name w:val="CROMS_FrontMatterText"/>
    <w:basedOn w:val="Normal"/>
    <w:uiPriority w:val="15"/>
    <w:qFormat/>
    <w:rsid w:val="00746804"/>
    <w:pPr>
      <w:tabs>
        <w:tab w:val="left" w:pos="720"/>
      </w:tabs>
      <w:spacing w:before="240" w:after="120" w:line="240" w:lineRule="auto"/>
    </w:pPr>
    <w:rPr>
      <w:rFonts w:ascii="Times New Roman" w:hAnsi="Times New Roman"/>
      <w:bCs/>
      <w:sz w:val="24"/>
    </w:rPr>
  </w:style>
  <w:style w:type="paragraph" w:customStyle="1" w:styleId="CROMSText">
    <w:name w:val="CROMS_Text"/>
    <w:basedOn w:val="Normal"/>
    <w:uiPriority w:val="9"/>
    <w:qFormat/>
    <w:rsid w:val="00746804"/>
    <w:pPr>
      <w:spacing w:before="60" w:after="120" w:line="360" w:lineRule="auto"/>
    </w:pPr>
    <w:rPr>
      <w:rFonts w:ascii="Arial" w:hAnsi="Arial"/>
    </w:rPr>
  </w:style>
  <w:style w:type="paragraph" w:customStyle="1" w:styleId="CROMSInstruction">
    <w:name w:val="CROMS_Instruction"/>
    <w:basedOn w:val="CROMSText"/>
    <w:uiPriority w:val="17"/>
    <w:qFormat/>
    <w:rsid w:val="00746804"/>
    <w:rPr>
      <w:i/>
      <w:color w:val="1F497D"/>
    </w:rPr>
  </w:style>
  <w:style w:type="paragraph" w:customStyle="1" w:styleId="CROMSTextNumberedListManualNumbering123">
    <w:name w:val="CROMS_TextNumberedList_ManualNumbering_123"/>
    <w:basedOn w:val="Normal"/>
    <w:uiPriority w:val="17"/>
    <w:qFormat/>
    <w:rsid w:val="00746804"/>
    <w:pPr>
      <w:tabs>
        <w:tab w:val="left" w:pos="900"/>
      </w:tabs>
      <w:spacing w:before="60" w:after="120" w:line="360" w:lineRule="auto"/>
      <w:ind w:left="864" w:hanging="432"/>
    </w:pPr>
    <w:rPr>
      <w:rFonts w:ascii="Arial" w:hAnsi="Arial"/>
    </w:rPr>
  </w:style>
  <w:style w:type="paragraph" w:customStyle="1" w:styleId="CROMSInstructionNumbered">
    <w:name w:val="CROMS_Instruction_Numbered"/>
    <w:basedOn w:val="CROMSTextNumberedListManualNumbering123"/>
    <w:uiPriority w:val="17"/>
    <w:qFormat/>
    <w:rsid w:val="00746804"/>
    <w:rPr>
      <w:i/>
      <w:color w:val="1F497D"/>
    </w:rPr>
  </w:style>
  <w:style w:type="paragraph" w:customStyle="1" w:styleId="CROMSList">
    <w:name w:val="CROMS_List"/>
    <w:basedOn w:val="CROMSTextNumberedListManualNumbering123"/>
    <w:uiPriority w:val="17"/>
    <w:qFormat/>
    <w:rsid w:val="00746804"/>
    <w:pPr>
      <w:spacing w:before="0" w:after="0"/>
      <w:ind w:left="0" w:firstLine="0"/>
    </w:pPr>
    <w:rPr>
      <w:rFonts w:ascii="Times New (W1)" w:hAnsi="Times New (W1)"/>
    </w:rPr>
  </w:style>
  <w:style w:type="paragraph" w:customStyle="1" w:styleId="CROMSTableParameters">
    <w:name w:val="CROMS_Table_Parameters"/>
    <w:basedOn w:val="CROMSText"/>
    <w:uiPriority w:val="17"/>
    <w:qFormat/>
    <w:rsid w:val="00746804"/>
  </w:style>
  <w:style w:type="paragraph" w:customStyle="1" w:styleId="CROMSTextBold">
    <w:name w:val="CROMS_Text_Bold"/>
    <w:basedOn w:val="CROMSText"/>
    <w:uiPriority w:val="17"/>
    <w:qFormat/>
    <w:rsid w:val="00746804"/>
    <w:rPr>
      <w:b/>
    </w:rPr>
  </w:style>
  <w:style w:type="paragraph" w:customStyle="1" w:styleId="CROMSTextBulletedList2">
    <w:name w:val="CROMS_TextBulletedList2"/>
    <w:basedOn w:val="ListBullet2"/>
    <w:uiPriority w:val="17"/>
    <w:qFormat/>
    <w:rsid w:val="00746804"/>
    <w:pPr>
      <w:numPr>
        <w:numId w:val="8"/>
      </w:numPr>
      <w:tabs>
        <w:tab w:val="left" w:pos="432"/>
        <w:tab w:val="left" w:pos="1440"/>
      </w:tabs>
      <w:spacing w:before="120" w:after="120" w:line="360" w:lineRule="auto"/>
      <w:contextualSpacing w:val="0"/>
    </w:pPr>
    <w:rPr>
      <w:rFonts w:ascii="Arial" w:hAnsi="Arial"/>
    </w:rPr>
  </w:style>
  <w:style w:type="paragraph" w:styleId="ListBullet2">
    <w:name w:val="List Bullet 2"/>
    <w:basedOn w:val="Normal"/>
    <w:uiPriority w:val="99"/>
    <w:semiHidden/>
    <w:unhideWhenUsed/>
    <w:rsid w:val="00746804"/>
    <w:pPr>
      <w:numPr>
        <w:numId w:val="7"/>
      </w:numPr>
      <w:contextualSpacing/>
    </w:pPr>
  </w:style>
  <w:style w:type="paragraph" w:customStyle="1" w:styleId="CROMSTextNumberedListIndentManualNumberingabc">
    <w:name w:val="CROMS_TextNumberedListIndent_ManualNumbering_abc"/>
    <w:basedOn w:val="CROMSTextNumberedListManualNumbering123"/>
    <w:uiPriority w:val="17"/>
    <w:qFormat/>
    <w:rsid w:val="00746804"/>
    <w:pPr>
      <w:ind w:left="1296"/>
    </w:pPr>
  </w:style>
  <w:style w:type="paragraph" w:customStyle="1" w:styleId="CROMSTitleRows">
    <w:name w:val="CROMS_Title_Rows"/>
    <w:basedOn w:val="Normal"/>
    <w:uiPriority w:val="17"/>
    <w:qFormat/>
    <w:rsid w:val="00746804"/>
    <w:pPr>
      <w:spacing w:before="120" w:after="120" w:line="360" w:lineRule="auto"/>
      <w:jc w:val="right"/>
    </w:pPr>
    <w:rPr>
      <w:rFonts w:ascii="Arial" w:hAnsi="Arial" w:cs="Arial"/>
      <w:b/>
      <w:caps/>
      <w:szCs w:val="24"/>
    </w:rPr>
  </w:style>
  <w:style w:type="paragraph" w:customStyle="1" w:styleId="CROMSTitleRowsleft">
    <w:name w:val="CROMS_Title_Rows_left"/>
    <w:basedOn w:val="CROMSTitleRows"/>
    <w:uiPriority w:val="17"/>
    <w:qFormat/>
    <w:rsid w:val="00746804"/>
    <w:pPr>
      <w:framePr w:hSpace="180" w:wrap="around" w:vAnchor="page" w:hAnchor="margin" w:xAlign="right" w:y="4009"/>
      <w:jc w:val="left"/>
    </w:pPr>
    <w:rPr>
      <w:snapToGrid w:val="0"/>
    </w:rPr>
  </w:style>
  <w:style w:type="character" w:customStyle="1" w:styleId="Heading1Char">
    <w:name w:val="Heading 1 Char"/>
    <w:aliases w:val="CROMS_Heading 1 Char"/>
    <w:basedOn w:val="DefaultParagraphFont"/>
    <w:link w:val="Heading1"/>
    <w:rsid w:val="00E270AF"/>
    <w:rPr>
      <w:rFonts w:ascii="Arial" w:eastAsia="Times New Roman" w:hAnsi="Arial"/>
      <w:b/>
      <w:bCs/>
      <w:caps/>
      <w:kern w:val="32"/>
      <w:sz w:val="24"/>
      <w:szCs w:val="32"/>
    </w:rPr>
  </w:style>
  <w:style w:type="character" w:customStyle="1" w:styleId="Heading2Char">
    <w:name w:val="Heading 2 Char"/>
    <w:aliases w:val="CROMS_Heading 2 Char"/>
    <w:basedOn w:val="DefaultParagraphFont"/>
    <w:link w:val="Heading2"/>
    <w:rsid w:val="007D5928"/>
    <w:rPr>
      <w:rFonts w:ascii="Arial" w:eastAsia="Times New Roman" w:hAnsi="Arial"/>
      <w:b/>
      <w:iCs/>
      <w:kern w:val="32"/>
      <w:sz w:val="24"/>
      <w:szCs w:val="28"/>
    </w:rPr>
  </w:style>
  <w:style w:type="character" w:customStyle="1" w:styleId="Heading3Char">
    <w:name w:val="Heading 3 Char"/>
    <w:aliases w:val="CROMS_Heading 3 Char"/>
    <w:basedOn w:val="DefaultParagraphFont"/>
    <w:link w:val="Heading3"/>
    <w:uiPriority w:val="2"/>
    <w:rsid w:val="007D5928"/>
    <w:rPr>
      <w:rFonts w:ascii="Arial" w:eastAsia="Times New Roman" w:hAnsi="Arial"/>
      <w:b/>
      <w:bCs/>
      <w:i/>
      <w:iCs/>
      <w:kern w:val="32"/>
      <w:sz w:val="24"/>
      <w:szCs w:val="26"/>
    </w:rPr>
  </w:style>
  <w:style w:type="character" w:customStyle="1" w:styleId="Heading4Char">
    <w:name w:val="Heading 4 Char"/>
    <w:aliases w:val="CROMS_Heading 4 Char"/>
    <w:basedOn w:val="DefaultParagraphFont"/>
    <w:link w:val="Heading4"/>
    <w:uiPriority w:val="3"/>
    <w:rsid w:val="00746804"/>
    <w:rPr>
      <w:rFonts w:ascii="Arial" w:eastAsia="Times New Roman" w:hAnsi="Arial"/>
      <w:iCs/>
      <w:kern w:val="32"/>
      <w:sz w:val="22"/>
      <w:szCs w:val="28"/>
      <w:u w:val="single"/>
    </w:rPr>
  </w:style>
  <w:style w:type="character" w:customStyle="1" w:styleId="Heading5Char">
    <w:name w:val="Heading 5 Char"/>
    <w:aliases w:val="CROMS_Heading 5 Char"/>
    <w:basedOn w:val="DefaultParagraphFont"/>
    <w:link w:val="Heading5"/>
    <w:uiPriority w:val="4"/>
    <w:rsid w:val="00746804"/>
    <w:rPr>
      <w:rFonts w:ascii="Arial" w:eastAsia="Times New Roman" w:hAnsi="Arial"/>
      <w:bCs/>
      <w:i/>
      <w:kern w:val="32"/>
      <w:sz w:val="22"/>
      <w:szCs w:val="26"/>
    </w:rPr>
  </w:style>
  <w:style w:type="character" w:customStyle="1" w:styleId="Heading6Char">
    <w:name w:val="Heading 6 Char"/>
    <w:aliases w:val="CROMS_Heading6 Char"/>
    <w:basedOn w:val="DefaultParagraphFont"/>
    <w:link w:val="Heading6"/>
    <w:rsid w:val="00746804"/>
    <w:rPr>
      <w:rFonts w:ascii="Arial" w:eastAsia="Times New Roman" w:hAnsi="Arial"/>
      <w:kern w:val="32"/>
      <w:sz w:val="22"/>
      <w:szCs w:val="26"/>
      <w:u w:val="single"/>
    </w:rPr>
  </w:style>
  <w:style w:type="character" w:customStyle="1" w:styleId="Heading7Char">
    <w:name w:val="Heading 7 Char"/>
    <w:aliases w:val="CROMS_Heading7 Char"/>
    <w:basedOn w:val="DefaultParagraphFont"/>
    <w:link w:val="Heading7"/>
    <w:uiPriority w:val="6"/>
    <w:rsid w:val="00746804"/>
    <w:rPr>
      <w:rFonts w:ascii="Arial" w:eastAsia="Times New Roman" w:hAnsi="Arial"/>
      <w:kern w:val="32"/>
      <w:sz w:val="22"/>
      <w:szCs w:val="24"/>
    </w:rPr>
  </w:style>
  <w:style w:type="character" w:customStyle="1" w:styleId="Heading8Char">
    <w:name w:val="Heading 8 Char"/>
    <w:aliases w:val="CROMS_Heading8 Char"/>
    <w:basedOn w:val="DefaultParagraphFont"/>
    <w:link w:val="Heading8"/>
    <w:uiPriority w:val="7"/>
    <w:rsid w:val="00746804"/>
    <w:rPr>
      <w:rFonts w:ascii="Arial" w:eastAsia="Times New Roman" w:hAnsi="Arial"/>
      <w:i/>
      <w:iCs/>
      <w:kern w:val="32"/>
      <w:szCs w:val="24"/>
    </w:rPr>
  </w:style>
  <w:style w:type="character" w:customStyle="1" w:styleId="Heading9Char">
    <w:name w:val="Heading 9 Char"/>
    <w:aliases w:val="CROMS_Heading9 Char"/>
    <w:basedOn w:val="DefaultParagraphFont"/>
    <w:link w:val="Heading9"/>
    <w:uiPriority w:val="8"/>
    <w:rsid w:val="00746804"/>
    <w:rPr>
      <w:rFonts w:ascii="Arial" w:eastAsia="Times New Roman" w:hAnsi="Arial"/>
      <w:iCs/>
      <w:kern w:val="32"/>
      <w:szCs w:val="24"/>
      <w:u w:val="single"/>
    </w:rPr>
  </w:style>
  <w:style w:type="paragraph" w:customStyle="1" w:styleId="HeaderBoxTitle">
    <w:name w:val="HeaderBoxTitle"/>
    <w:basedOn w:val="Header"/>
    <w:next w:val="HeaderBoxText"/>
    <w:rsid w:val="00937B91"/>
    <w:pPr>
      <w:tabs>
        <w:tab w:val="clear" w:pos="4680"/>
        <w:tab w:val="clear" w:pos="9360"/>
        <w:tab w:val="center" w:pos="4320"/>
        <w:tab w:val="right" w:pos="8640"/>
      </w:tabs>
      <w:spacing w:before="60" w:after="60" w:line="240" w:lineRule="auto"/>
    </w:pPr>
    <w:rPr>
      <w:rFonts w:ascii="Arial" w:eastAsia="Times New Roman" w:hAnsi="Arial"/>
      <w:sz w:val="16"/>
      <w:szCs w:val="24"/>
    </w:rPr>
  </w:style>
  <w:style w:type="paragraph" w:customStyle="1" w:styleId="HeaderBoxText">
    <w:name w:val="HeaderBoxText"/>
    <w:basedOn w:val="HeaderBoxTitle"/>
    <w:rsid w:val="00937B91"/>
    <w:rPr>
      <w:b/>
      <w:sz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26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936F3"/>
    <w:pPr>
      <w:tabs>
        <w:tab w:val="left" w:pos="440"/>
        <w:tab w:val="right" w:leader="dot" w:pos="9350"/>
      </w:tabs>
      <w:spacing w:after="100"/>
    </w:pPr>
    <w:rPr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BD526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D526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D5268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12D29"/>
    <w:pPr>
      <w:spacing w:line="240" w:lineRule="auto"/>
    </w:pPr>
    <w:rPr>
      <w:b/>
      <w:bCs/>
      <w:color w:val="4F81BD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16B"/>
    <w:rPr>
      <w:color w:val="800080"/>
      <w:u w:val="single"/>
    </w:rPr>
  </w:style>
  <w:style w:type="table" w:styleId="TableGrid">
    <w:name w:val="Table Grid"/>
    <w:basedOn w:val="TableNormal"/>
    <w:uiPriority w:val="59"/>
    <w:rsid w:val="008842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23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xt-mb-text2">
    <w:name w:val="ext-mb-text2"/>
    <w:basedOn w:val="DefaultParagraphFont"/>
    <w:rsid w:val="006E5D5E"/>
  </w:style>
  <w:style w:type="paragraph" w:customStyle="1" w:styleId="CDMPInstruction">
    <w:name w:val="CDMP_Instruction"/>
    <w:basedOn w:val="BodyText"/>
    <w:rsid w:val="00194199"/>
  </w:style>
  <w:style w:type="paragraph" w:styleId="BodyText">
    <w:name w:val="Body Text"/>
    <w:basedOn w:val="Normal"/>
    <w:link w:val="BodyTextChar"/>
    <w:uiPriority w:val="99"/>
    <w:semiHidden/>
    <w:unhideWhenUsed/>
    <w:rsid w:val="001941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4199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52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29C"/>
  </w:style>
  <w:style w:type="character" w:styleId="EndnoteReference">
    <w:name w:val="endnote reference"/>
    <w:basedOn w:val="DefaultParagraphFont"/>
    <w:uiPriority w:val="99"/>
    <w:semiHidden/>
    <w:unhideWhenUsed/>
    <w:rsid w:val="008D52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2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9C"/>
  </w:style>
  <w:style w:type="character" w:styleId="FootnoteReference">
    <w:name w:val="footnote reference"/>
    <w:basedOn w:val="DefaultParagraphFont"/>
    <w:uiPriority w:val="99"/>
    <w:semiHidden/>
    <w:unhideWhenUsed/>
    <w:rsid w:val="008D5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00B7E52DEC34988A120D86BAEC373" ma:contentTypeVersion="2" ma:contentTypeDescription="Create a new document." ma:contentTypeScope="" ma:versionID="1eefdde7fd23d9efc996b222a53c3b05">
  <xsd:schema xmlns:xsd="http://www.w3.org/2001/XMLSchema" xmlns:xs="http://www.w3.org/2001/XMLSchema" xmlns:p="http://schemas.microsoft.com/office/2006/metadata/properties" xmlns:ns1="http://schemas.microsoft.com/sharepoint/v3" xmlns:ns2="852fece1-1881-41ae-961d-eb03a420f142" targetNamespace="http://schemas.microsoft.com/office/2006/metadata/properties" ma:root="true" ma:fieldsID="6f0c642b60894295f6ceb50427ff6d06" ns1:_="" ns2:_="">
    <xsd:import namespace="http://schemas.microsoft.com/sharepoint/v3"/>
    <xsd:import namespace="852fece1-1881-41ae-961d-eb03a420f1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fece1-1881-41ae-961d-eb03a420f142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52fece1-1881-41ae-961d-eb03a420f142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BB137-CBB4-4FA6-ACE9-197F41AC8132}"/>
</file>

<file path=customXml/itemProps2.xml><?xml version="1.0" encoding="utf-8"?>
<ds:datastoreItem xmlns:ds="http://schemas.openxmlformats.org/officeDocument/2006/customXml" ds:itemID="{59F9406B-D3B6-4FF8-8F00-9738AE744166}"/>
</file>

<file path=customXml/itemProps3.xml><?xml version="1.0" encoding="utf-8"?>
<ds:datastoreItem xmlns:ds="http://schemas.openxmlformats.org/officeDocument/2006/customXml" ds:itemID="{7029A7DF-5DA1-4636-973C-FC2769BD68C0}"/>
</file>

<file path=customXml/itemProps4.xml><?xml version="1.0" encoding="utf-8"?>
<ds:datastoreItem xmlns:ds="http://schemas.openxmlformats.org/officeDocument/2006/customXml" ds:itemID="{BCA856BF-59BB-4D1D-855E-DE628C0995D7}"/>
</file>

<file path=customXml/itemProps5.xml><?xml version="1.0" encoding="utf-8"?>
<ds:datastoreItem xmlns:ds="http://schemas.openxmlformats.org/officeDocument/2006/customXml" ds:itemID="{A7E983FE-E9CB-47CC-9867-706324A625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RHO, Inc.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Extramural Site Activation Checklist</dc:title>
  <dc:creator>National Institute of Dental and Craniofacial Research</dc:creator>
  <cp:lastModifiedBy>John Bobosh</cp:lastModifiedBy>
  <cp:revision>10</cp:revision>
  <cp:lastPrinted>2013-12-19T18:53:00Z</cp:lastPrinted>
  <dcterms:created xsi:type="dcterms:W3CDTF">2014-02-13T22:08:00Z</dcterms:created>
  <dcterms:modified xsi:type="dcterms:W3CDTF">2014-03-17T22:15:00Z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0x01010073300B7E52DEC34988A120D86BAEC373</vt:lpwstr>
  </property>
</Properties>
</file>